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7" w:rsidRDefault="00D51C1D" w:rsidP="009F5887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</w:t>
      </w:r>
      <w:r w:rsidR="009F5887" w:rsidRPr="00DD14C8">
        <w:rPr>
          <w:b/>
          <w:bCs/>
        </w:rPr>
        <w:t xml:space="preserve">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Default="009F5887" w:rsidP="009F5887">
      <w:pPr>
        <w:pStyle w:val="1"/>
      </w:pP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Default="009F5887" w:rsidP="009F5887">
      <w:pPr>
        <w:jc w:val="center"/>
        <w:rPr>
          <w:b/>
          <w:bCs/>
        </w:rPr>
      </w:pPr>
    </w:p>
    <w:p w:rsidR="009F5887" w:rsidRPr="00DD14C8" w:rsidRDefault="009F5887" w:rsidP="009F5887">
      <w:pPr>
        <w:jc w:val="center"/>
        <w:rPr>
          <w:b/>
          <w:bCs/>
        </w:rPr>
      </w:pPr>
    </w:p>
    <w:p w:rsidR="009F5887" w:rsidRPr="009D422C" w:rsidRDefault="009F5887" w:rsidP="009F5887">
      <w:pPr>
        <w:pStyle w:val="1"/>
      </w:pPr>
      <w:r>
        <w:t xml:space="preserve">                                                                                                                       </w:t>
      </w:r>
    </w:p>
    <w:p w:rsidR="009F5887" w:rsidRDefault="009F5887" w:rsidP="009F5887"/>
    <w:p w:rsidR="009F5887" w:rsidRPr="00D32BE3" w:rsidRDefault="00E54825" w:rsidP="009F58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11.12</w:t>
      </w:r>
      <w:r w:rsidR="009F5887" w:rsidRPr="000E50D7">
        <w:rPr>
          <w:sz w:val="28"/>
          <w:szCs w:val="28"/>
          <w:u w:val="single"/>
        </w:rPr>
        <w:t>.20</w:t>
      </w:r>
      <w:r w:rsidR="00200524">
        <w:rPr>
          <w:sz w:val="28"/>
          <w:szCs w:val="28"/>
          <w:u w:val="single"/>
        </w:rPr>
        <w:t>1</w:t>
      </w:r>
      <w:r w:rsidR="00581BF2">
        <w:rPr>
          <w:sz w:val="28"/>
          <w:szCs w:val="28"/>
          <w:u w:val="single"/>
        </w:rPr>
        <w:t>3</w:t>
      </w:r>
      <w:r w:rsidR="009F5887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9F5887">
        <w:rPr>
          <w:sz w:val="28"/>
          <w:szCs w:val="28"/>
        </w:rPr>
        <w:t xml:space="preserve">     </w:t>
      </w:r>
      <w:r w:rsidR="009F5887" w:rsidRPr="000E50D7">
        <w:rPr>
          <w:sz w:val="28"/>
          <w:szCs w:val="28"/>
          <w:u w:val="single"/>
        </w:rPr>
        <w:t>№</w:t>
      </w:r>
      <w:r w:rsidR="00D32B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135</w:t>
      </w: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E57AB9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>постановление администрации муниципального образования  Паустовское от 15.09.2011г. № 59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</w:tc>
      </w:tr>
    </w:tbl>
    <w:p w:rsidR="009F5887" w:rsidRDefault="009F5887" w:rsidP="009F5887"/>
    <w:p w:rsidR="009F5887" w:rsidRPr="00A34CFE" w:rsidRDefault="009F5887" w:rsidP="009F5887"/>
    <w:p w:rsidR="009F5887" w:rsidRPr="00A34CFE" w:rsidRDefault="009F5887" w:rsidP="009F5887"/>
    <w:p w:rsidR="00E54825" w:rsidRDefault="00D52269" w:rsidP="00E54825">
      <w:pPr>
        <w:spacing w:before="120"/>
        <w:ind w:firstLine="708"/>
        <w:jc w:val="both"/>
        <w:rPr>
          <w:b/>
          <w:sz w:val="28"/>
          <w:szCs w:val="28"/>
        </w:rPr>
      </w:pPr>
      <w:r>
        <w:tab/>
      </w:r>
      <w:r w:rsidR="00D51C1D">
        <w:rPr>
          <w:sz w:val="28"/>
          <w:szCs w:val="28"/>
        </w:rPr>
        <w:t xml:space="preserve">В </w:t>
      </w:r>
      <w:r w:rsidR="00E54825" w:rsidRPr="00F60911">
        <w:rPr>
          <w:sz w:val="28"/>
          <w:szCs w:val="28"/>
        </w:rPr>
        <w:t xml:space="preserve">соответствии с Федеральным Законом от 06.10.2003 № 131-ФЗ « Об общих принципах организации местного самоуправления в Российской Федерации», </w:t>
      </w:r>
      <w:proofErr w:type="gramStart"/>
      <w:r w:rsidR="00E54825" w:rsidRPr="00F60911">
        <w:rPr>
          <w:sz w:val="28"/>
          <w:szCs w:val="28"/>
        </w:rPr>
        <w:t xml:space="preserve">руководствуясь Уставом муниципального образования Паустовское Вязниковского района Владимирской области </w:t>
      </w:r>
      <w:r w:rsidR="00E54825" w:rsidRPr="00F60911">
        <w:rPr>
          <w:b/>
          <w:sz w:val="28"/>
          <w:szCs w:val="28"/>
        </w:rPr>
        <w:t>постановляю</w:t>
      </w:r>
      <w:proofErr w:type="gramEnd"/>
      <w:r w:rsidR="00E54825" w:rsidRPr="00F60911">
        <w:rPr>
          <w:b/>
          <w:sz w:val="28"/>
          <w:szCs w:val="28"/>
        </w:rPr>
        <w:t>:</w:t>
      </w:r>
    </w:p>
    <w:p w:rsidR="00E54825" w:rsidRPr="00F60911" w:rsidRDefault="00E54825" w:rsidP="00E54825">
      <w:pPr>
        <w:spacing w:before="120"/>
        <w:ind w:firstLine="708"/>
        <w:jc w:val="both"/>
        <w:rPr>
          <w:b/>
          <w:sz w:val="28"/>
          <w:szCs w:val="28"/>
        </w:rPr>
      </w:pPr>
    </w:p>
    <w:p w:rsidR="00D52269" w:rsidRDefault="002C7B2A" w:rsidP="00E54825">
      <w:pPr>
        <w:pStyle w:val="a6"/>
        <w:numPr>
          <w:ilvl w:val="0"/>
          <w:numId w:val="1"/>
        </w:numPr>
        <w:tabs>
          <w:tab w:val="left" w:pos="-2410"/>
        </w:tabs>
        <w:spacing w:before="120" w:after="120"/>
        <w:ind w:left="0" w:firstLine="0"/>
        <w:jc w:val="both"/>
      </w:pPr>
      <w:r w:rsidRPr="00E54825">
        <w:rPr>
          <w:sz w:val="28"/>
          <w:szCs w:val="28"/>
        </w:rPr>
        <w:t>Внести изменения</w:t>
      </w:r>
      <w:r w:rsidR="00E57AB9" w:rsidRPr="00E54825">
        <w:rPr>
          <w:sz w:val="28"/>
          <w:szCs w:val="28"/>
        </w:rPr>
        <w:t xml:space="preserve"> в постановление</w:t>
      </w:r>
      <w:r w:rsidR="00D52269" w:rsidRPr="00E54825">
        <w:rPr>
          <w:sz w:val="28"/>
          <w:szCs w:val="28"/>
        </w:rPr>
        <w:t xml:space="preserve"> администрации муниципа</w:t>
      </w:r>
      <w:r w:rsidR="00E54825">
        <w:rPr>
          <w:sz w:val="28"/>
          <w:szCs w:val="28"/>
        </w:rPr>
        <w:t xml:space="preserve">льного </w:t>
      </w:r>
      <w:r w:rsidR="00E57AB9" w:rsidRPr="00E54825">
        <w:rPr>
          <w:sz w:val="28"/>
          <w:szCs w:val="28"/>
        </w:rPr>
        <w:t>образования Паустовское</w:t>
      </w:r>
      <w:r w:rsidR="00D52269" w:rsidRPr="00E54825">
        <w:rPr>
          <w:sz w:val="28"/>
          <w:szCs w:val="28"/>
        </w:rPr>
        <w:t xml:space="preserve"> от 15.09.2011г. № 59 «Об утверждении целевой программы «Сохранение и реконструкция военно-мемориальных объектов в муниципальном образовании Паустовское</w:t>
      </w:r>
      <w:r w:rsidR="00D52269">
        <w:t>»:</w:t>
      </w:r>
    </w:p>
    <w:p w:rsidR="00E54825" w:rsidRDefault="00E54825" w:rsidP="00E54825">
      <w:pPr>
        <w:tabs>
          <w:tab w:val="left" w:pos="-2410"/>
        </w:tabs>
        <w:spacing w:before="120" w:after="120"/>
        <w:ind w:firstLine="705"/>
        <w:jc w:val="both"/>
      </w:pPr>
      <w:r>
        <w:t xml:space="preserve">1.1. </w:t>
      </w:r>
      <w:r w:rsidRPr="00F60911">
        <w:rPr>
          <w:sz w:val="28"/>
          <w:szCs w:val="28"/>
        </w:rPr>
        <w:t xml:space="preserve">В наименовании постановления, преамбуле, пункте 1 и в приложении к </w:t>
      </w:r>
      <w:r>
        <w:rPr>
          <w:sz w:val="28"/>
          <w:szCs w:val="28"/>
        </w:rPr>
        <w:t xml:space="preserve">      </w:t>
      </w:r>
      <w:r w:rsidRPr="00F60911">
        <w:rPr>
          <w:sz w:val="28"/>
          <w:szCs w:val="28"/>
        </w:rPr>
        <w:t>постановлению слова «</w:t>
      </w:r>
      <w:proofErr w:type="gramStart"/>
      <w:r w:rsidRPr="00F60911">
        <w:rPr>
          <w:sz w:val="28"/>
          <w:szCs w:val="28"/>
        </w:rPr>
        <w:t>долгосрочных</w:t>
      </w:r>
      <w:proofErr w:type="gramEnd"/>
      <w:r w:rsidRPr="00F60911">
        <w:rPr>
          <w:sz w:val="28"/>
          <w:szCs w:val="28"/>
        </w:rPr>
        <w:t xml:space="preserve"> муниципальных целевых» в соответствующих числе и падеже заменить словом «муниципальных» в </w:t>
      </w:r>
      <w:proofErr w:type="gramStart"/>
      <w:r w:rsidRPr="00F60911">
        <w:rPr>
          <w:sz w:val="28"/>
          <w:szCs w:val="28"/>
        </w:rPr>
        <w:t>соответствующих</w:t>
      </w:r>
      <w:proofErr w:type="gramEnd"/>
      <w:r w:rsidRPr="00F60911">
        <w:rPr>
          <w:sz w:val="28"/>
          <w:szCs w:val="28"/>
        </w:rPr>
        <w:t xml:space="preserve"> числе и падеже.</w:t>
      </w:r>
    </w:p>
    <w:p w:rsidR="00E54825" w:rsidRPr="00D52269" w:rsidRDefault="00D52269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tab/>
      </w:r>
      <w:r w:rsidR="00D51C1D">
        <w:rPr>
          <w:sz w:val="28"/>
          <w:szCs w:val="28"/>
        </w:rPr>
        <w:t>1.1.</w:t>
      </w:r>
      <w:r w:rsidR="00E54825" w:rsidRPr="00D52269">
        <w:rPr>
          <w:sz w:val="28"/>
          <w:szCs w:val="28"/>
        </w:rPr>
        <w:t xml:space="preserve"> </w:t>
      </w:r>
      <w:r w:rsidR="00E54825">
        <w:rPr>
          <w:sz w:val="28"/>
          <w:szCs w:val="28"/>
        </w:rPr>
        <w:t>В части 1 «Паспорт программы» в пункте «Объемы и источники финансирования программы» число «97,8» за</w:t>
      </w:r>
      <w:r w:rsidR="00D51C1D">
        <w:rPr>
          <w:sz w:val="28"/>
          <w:szCs w:val="28"/>
        </w:rPr>
        <w:t xml:space="preserve">менить на «96,8», число «20,0» </w:t>
      </w:r>
      <w:r w:rsidR="00E54825">
        <w:rPr>
          <w:sz w:val="28"/>
          <w:szCs w:val="28"/>
        </w:rPr>
        <w:t>в 2013 году заменить на « 19,0»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части 6 «Ресурсное обеспечение программы» число  «97,8» заменить на «96,8», число «20,0» в 2013году заменить на « 19,0»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части 7 «Перечень программных мероприятий»: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В строке «Косметический ремонт военно-мемориальных объектов на территории муниципального образования» число «</w:t>
      </w:r>
      <w:r w:rsidR="00CA1C19">
        <w:rPr>
          <w:sz w:val="28"/>
          <w:szCs w:val="28"/>
        </w:rPr>
        <w:t>8</w:t>
      </w:r>
      <w:r>
        <w:rPr>
          <w:sz w:val="28"/>
          <w:szCs w:val="28"/>
        </w:rPr>
        <w:t>» дважды заменить на «</w:t>
      </w:r>
      <w:r w:rsidR="00CA1C19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</w:t>
      </w:r>
      <w:r w:rsidRPr="002C7B2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«Итого» число «</w:t>
      </w:r>
      <w:r w:rsidR="00CA1C19">
        <w:rPr>
          <w:sz w:val="28"/>
          <w:szCs w:val="28"/>
        </w:rPr>
        <w:t>97,8</w:t>
      </w:r>
      <w:r>
        <w:rPr>
          <w:sz w:val="28"/>
          <w:szCs w:val="28"/>
        </w:rPr>
        <w:t>»» дважды заменить на «</w:t>
      </w:r>
      <w:r w:rsidR="00CA1C19">
        <w:rPr>
          <w:sz w:val="28"/>
          <w:szCs w:val="28"/>
        </w:rPr>
        <w:t>96,8</w:t>
      </w:r>
      <w:r>
        <w:rPr>
          <w:sz w:val="28"/>
          <w:szCs w:val="28"/>
        </w:rPr>
        <w:t>»;</w:t>
      </w:r>
    </w:p>
    <w:p w:rsidR="00E54825" w:rsidRDefault="00D51C1D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1.3.3. </w:t>
      </w:r>
      <w:r w:rsidR="00E54825">
        <w:rPr>
          <w:sz w:val="28"/>
          <w:szCs w:val="28"/>
        </w:rPr>
        <w:t>В строке «В том числе по годам» число «</w:t>
      </w:r>
      <w:r w:rsidR="00CA1C19">
        <w:rPr>
          <w:sz w:val="28"/>
          <w:szCs w:val="28"/>
        </w:rPr>
        <w:t>20,0</w:t>
      </w:r>
      <w:r w:rsidR="00E54825">
        <w:rPr>
          <w:sz w:val="28"/>
          <w:szCs w:val="28"/>
        </w:rPr>
        <w:t>» в 201</w:t>
      </w:r>
      <w:r w:rsidR="00CA1C19">
        <w:rPr>
          <w:sz w:val="28"/>
          <w:szCs w:val="28"/>
        </w:rPr>
        <w:t>3</w:t>
      </w:r>
      <w:r w:rsidR="00E54825">
        <w:rPr>
          <w:sz w:val="28"/>
          <w:szCs w:val="28"/>
        </w:rPr>
        <w:t xml:space="preserve"> году дважды заменить на «</w:t>
      </w:r>
      <w:r w:rsidR="00CA1C19">
        <w:rPr>
          <w:sz w:val="28"/>
          <w:szCs w:val="28"/>
        </w:rPr>
        <w:t>19,0</w:t>
      </w:r>
      <w:r w:rsidR="00E54825">
        <w:rPr>
          <w:sz w:val="28"/>
          <w:szCs w:val="28"/>
        </w:rPr>
        <w:t>».</w:t>
      </w:r>
    </w:p>
    <w:p w:rsidR="00200524" w:rsidRDefault="002C7B2A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5887" w:rsidRPr="005B5D94">
        <w:rPr>
          <w:sz w:val="28"/>
          <w:szCs w:val="28"/>
        </w:rPr>
        <w:t>2.</w:t>
      </w:r>
      <w:r w:rsidR="00D51C1D">
        <w:rPr>
          <w:sz w:val="28"/>
          <w:szCs w:val="28"/>
        </w:rPr>
        <w:t xml:space="preserve">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 xml:space="preserve">возложить на заместителя главы муниципального образования Паустовское Т.С. Прихода.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D32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51C1D">
        <w:rPr>
          <w:sz w:val="28"/>
          <w:szCs w:val="28"/>
        </w:rPr>
        <w:t xml:space="preserve">.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                                                 А.А. Щербатов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9F5887" w:rsidP="009F5887">
      <w:pPr>
        <w:jc w:val="both"/>
        <w:rPr>
          <w:sz w:val="28"/>
          <w:szCs w:val="28"/>
        </w:rPr>
      </w:pPr>
    </w:p>
    <w:p w:rsidR="009F5887" w:rsidRDefault="009F5887" w:rsidP="009F5887">
      <w:pPr>
        <w:jc w:val="both"/>
        <w:rPr>
          <w:sz w:val="28"/>
          <w:szCs w:val="28"/>
        </w:rPr>
      </w:pPr>
      <w:bookmarkStart w:id="0" w:name="_GoBack"/>
      <w:bookmarkEnd w:id="0"/>
    </w:p>
    <w:sectPr w:rsidR="009F5887" w:rsidSect="00D32B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CA0"/>
    <w:multiLevelType w:val="hybridMultilevel"/>
    <w:tmpl w:val="0246B5D4"/>
    <w:lvl w:ilvl="0" w:tplc="D1AEA77E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04876"/>
    <w:rsid w:val="000C251E"/>
    <w:rsid w:val="00200524"/>
    <w:rsid w:val="002C7B2A"/>
    <w:rsid w:val="00317535"/>
    <w:rsid w:val="00426226"/>
    <w:rsid w:val="00471708"/>
    <w:rsid w:val="00581BF2"/>
    <w:rsid w:val="005B58E0"/>
    <w:rsid w:val="0066766F"/>
    <w:rsid w:val="006C2243"/>
    <w:rsid w:val="00725058"/>
    <w:rsid w:val="00744673"/>
    <w:rsid w:val="008A170B"/>
    <w:rsid w:val="00950850"/>
    <w:rsid w:val="009F5887"/>
    <w:rsid w:val="00A14F54"/>
    <w:rsid w:val="00A27182"/>
    <w:rsid w:val="00AE49A1"/>
    <w:rsid w:val="00B04876"/>
    <w:rsid w:val="00BC1F74"/>
    <w:rsid w:val="00C671B5"/>
    <w:rsid w:val="00CA1C19"/>
    <w:rsid w:val="00D03D0A"/>
    <w:rsid w:val="00D32BE3"/>
    <w:rsid w:val="00D51C1D"/>
    <w:rsid w:val="00D52269"/>
    <w:rsid w:val="00E54825"/>
    <w:rsid w:val="00E57AB9"/>
    <w:rsid w:val="00F3413C"/>
    <w:rsid w:val="00F75CC3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5</cp:revision>
  <cp:lastPrinted>2013-12-11T11:58:00Z</cp:lastPrinted>
  <dcterms:created xsi:type="dcterms:W3CDTF">2013-12-11T11:45:00Z</dcterms:created>
  <dcterms:modified xsi:type="dcterms:W3CDTF">2013-12-13T05:41:00Z</dcterms:modified>
</cp:coreProperties>
</file>