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40"/>
        <w:gridCol w:w="2732"/>
        <w:gridCol w:w="1342"/>
        <w:gridCol w:w="1060"/>
        <w:gridCol w:w="876"/>
        <w:gridCol w:w="876"/>
        <w:gridCol w:w="2711"/>
      </w:tblGrid>
      <w:tr w:rsidR="005A34EC" w:rsidTr="000773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AD" w:rsidRDefault="005A34EC" w:rsidP="000773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7. Перечень программных мероприятий</w:t>
            </w:r>
          </w:p>
          <w:p w:rsidR="000773D7" w:rsidRPr="000773D7" w:rsidRDefault="000773D7" w:rsidP="000773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73D7" w:rsidTr="0034677C">
        <w:trPr>
          <w:trHeight w:val="31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  <w:p w:rsidR="000773D7" w:rsidRDefault="000773D7" w:rsidP="0034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73D7" w:rsidTr="0034677C">
        <w:trPr>
          <w:trHeight w:val="67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1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4EC" w:rsidTr="000773D7">
        <w:trPr>
          <w:trHeight w:val="94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услуг связи и Интернета (оплата за связь и интернет):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 w:rsidP="000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Устойчивая телефонная связь, широкополосн</w:t>
            </w:r>
            <w:r w:rsidR="000C11AD">
              <w:rPr>
                <w:color w:val="000000"/>
              </w:rPr>
              <w:t>о</w:t>
            </w:r>
            <w:r>
              <w:rPr>
                <w:color w:val="000000"/>
              </w:rPr>
              <w:t>й доступ к услугам связи с каждого рабочего места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междугородней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интернета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работы, услуги в области информатизации: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сайта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07E7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справочно-информационных баз данных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34EC">
              <w:rPr>
                <w:color w:val="000000"/>
              </w:rPr>
              <w:t>6,40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379FE">
              <w:rPr>
                <w:color w:val="000000"/>
              </w:rPr>
              <w:t>,4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СБИС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94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генерация ключевой пары и регистрация ЭП в реестре СКПЭП, </w:t>
            </w:r>
            <w:proofErr w:type="spellStart"/>
            <w:r>
              <w:rPr>
                <w:color w:val="000000"/>
              </w:rPr>
              <w:t>электр</w:t>
            </w:r>
            <w:proofErr w:type="spellEnd"/>
            <w:r>
              <w:rPr>
                <w:color w:val="000000"/>
              </w:rPr>
              <w:t>. идентификатор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5,00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Информационно-технологическое сопровождение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07E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Удаленный доступ к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07E7">
              <w:rPr>
                <w:color w:val="000000"/>
              </w:rPr>
              <w:t>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Консультативные услуги по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07E7">
              <w:rPr>
                <w:color w:val="000000"/>
              </w:rPr>
              <w:t>2,9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="005A34EC">
              <w:rPr>
                <w:color w:val="000000"/>
              </w:rPr>
              <w:t>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9366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9366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9366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C11AD" w:rsidRDefault="000C11AD" w:rsidP="006D702E">
      <w:pPr>
        <w:ind w:firstLine="360"/>
        <w:jc w:val="both"/>
        <w:rPr>
          <w:sz w:val="28"/>
          <w:szCs w:val="28"/>
        </w:rPr>
      </w:pPr>
    </w:p>
    <w:p w:rsidR="00390143" w:rsidRDefault="00390143" w:rsidP="006D70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773D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 и подлежит </w:t>
      </w:r>
      <w:r w:rsidR="000773D7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опубликованию.</w:t>
      </w:r>
    </w:p>
    <w:p w:rsidR="00390143" w:rsidRDefault="00390143" w:rsidP="000773D7">
      <w:pPr>
        <w:jc w:val="both"/>
        <w:rPr>
          <w:sz w:val="28"/>
          <w:szCs w:val="28"/>
        </w:rPr>
      </w:pPr>
    </w:p>
    <w:p w:rsidR="00390143" w:rsidRDefault="00390143" w:rsidP="000773D7">
      <w:pPr>
        <w:jc w:val="both"/>
        <w:rPr>
          <w:sz w:val="28"/>
          <w:szCs w:val="28"/>
        </w:rPr>
      </w:pPr>
    </w:p>
    <w:p w:rsidR="000773D7" w:rsidRDefault="000773D7" w:rsidP="000773D7">
      <w:pPr>
        <w:jc w:val="both"/>
        <w:rPr>
          <w:sz w:val="28"/>
          <w:szCs w:val="28"/>
        </w:rPr>
      </w:pPr>
    </w:p>
    <w:p w:rsidR="00C20551" w:rsidRPr="00C20551" w:rsidRDefault="00C90AC1" w:rsidP="000773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 xml:space="preserve">лава </w:t>
      </w:r>
      <w:r w:rsidR="0093721C">
        <w:rPr>
          <w:sz w:val="28"/>
          <w:szCs w:val="28"/>
        </w:rPr>
        <w:t>местной администрацииВ.П. Девятов</w:t>
      </w:r>
    </w:p>
    <w:sectPr w:rsidR="00C20551" w:rsidRPr="00C20551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0551"/>
    <w:rsid w:val="00014D7C"/>
    <w:rsid w:val="000773D7"/>
    <w:rsid w:val="000C11AD"/>
    <w:rsid w:val="000E095E"/>
    <w:rsid w:val="001379FE"/>
    <w:rsid w:val="0016326B"/>
    <w:rsid w:val="00165A91"/>
    <w:rsid w:val="001719C0"/>
    <w:rsid w:val="001D3FCE"/>
    <w:rsid w:val="00244530"/>
    <w:rsid w:val="0027215D"/>
    <w:rsid w:val="00390143"/>
    <w:rsid w:val="00395245"/>
    <w:rsid w:val="004340B1"/>
    <w:rsid w:val="004B07E7"/>
    <w:rsid w:val="004B1709"/>
    <w:rsid w:val="004C14AB"/>
    <w:rsid w:val="004F0818"/>
    <w:rsid w:val="00505D7F"/>
    <w:rsid w:val="005530F2"/>
    <w:rsid w:val="005848DB"/>
    <w:rsid w:val="005A34EC"/>
    <w:rsid w:val="005C5EC2"/>
    <w:rsid w:val="006744DD"/>
    <w:rsid w:val="00687E57"/>
    <w:rsid w:val="00695C64"/>
    <w:rsid w:val="006D702E"/>
    <w:rsid w:val="00707ECE"/>
    <w:rsid w:val="0078734B"/>
    <w:rsid w:val="007F1B33"/>
    <w:rsid w:val="007F600F"/>
    <w:rsid w:val="00893669"/>
    <w:rsid w:val="008D3082"/>
    <w:rsid w:val="008F53EF"/>
    <w:rsid w:val="0093721C"/>
    <w:rsid w:val="00950F93"/>
    <w:rsid w:val="00964D02"/>
    <w:rsid w:val="00970909"/>
    <w:rsid w:val="009B0F9C"/>
    <w:rsid w:val="009D67DF"/>
    <w:rsid w:val="00AC016C"/>
    <w:rsid w:val="00B00FE4"/>
    <w:rsid w:val="00BE05C6"/>
    <w:rsid w:val="00C20551"/>
    <w:rsid w:val="00C262AE"/>
    <w:rsid w:val="00C639B4"/>
    <w:rsid w:val="00C90AC1"/>
    <w:rsid w:val="00CC69E9"/>
    <w:rsid w:val="00CD53C4"/>
    <w:rsid w:val="00D008B2"/>
    <w:rsid w:val="00D2321A"/>
    <w:rsid w:val="00D8786A"/>
    <w:rsid w:val="00DC7358"/>
    <w:rsid w:val="00DF2CE8"/>
    <w:rsid w:val="00E61F2E"/>
    <w:rsid w:val="00E869B2"/>
    <w:rsid w:val="00EA2C58"/>
    <w:rsid w:val="00ED4480"/>
    <w:rsid w:val="00F51625"/>
    <w:rsid w:val="00F60911"/>
    <w:rsid w:val="00FC5990"/>
    <w:rsid w:val="00FD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6</cp:revision>
  <cp:lastPrinted>2018-05-16T11:56:00Z</cp:lastPrinted>
  <dcterms:created xsi:type="dcterms:W3CDTF">2018-05-16T11:53:00Z</dcterms:created>
  <dcterms:modified xsi:type="dcterms:W3CDTF">2018-05-21T09:38:00Z</dcterms:modified>
</cp:coreProperties>
</file>