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F6" w:rsidRPr="008040F6" w:rsidRDefault="008040F6" w:rsidP="00804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0F6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8040F6" w:rsidRPr="008040F6" w:rsidRDefault="008040F6" w:rsidP="00804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0F6">
        <w:rPr>
          <w:rFonts w:ascii="Times New Roman" w:hAnsi="Times New Roman" w:cs="Times New Roman"/>
          <w:b/>
          <w:bCs/>
          <w:sz w:val="28"/>
          <w:szCs w:val="28"/>
        </w:rPr>
        <w:t>ПАУСТОВСКОЕ</w:t>
      </w:r>
    </w:p>
    <w:p w:rsidR="008040F6" w:rsidRPr="008040F6" w:rsidRDefault="008040F6" w:rsidP="00804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0F6">
        <w:rPr>
          <w:rFonts w:ascii="Times New Roman" w:hAnsi="Times New Roman" w:cs="Times New Roman"/>
          <w:b/>
          <w:bCs/>
          <w:sz w:val="28"/>
          <w:szCs w:val="28"/>
        </w:rPr>
        <w:t>ВЯЗНИКОВСКОГО РАЙОНА ВЛАДИМИРСКОЙ ОБЛАСТИ</w:t>
      </w:r>
    </w:p>
    <w:p w:rsidR="008040F6" w:rsidRPr="008040F6" w:rsidRDefault="008040F6" w:rsidP="00804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F6" w:rsidRPr="008040F6" w:rsidRDefault="008040F6" w:rsidP="00804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040F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8040F6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8040F6" w:rsidRPr="008040F6" w:rsidRDefault="008040F6" w:rsidP="00804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F6" w:rsidRPr="008040F6" w:rsidRDefault="00CE64D3" w:rsidP="00804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00B2">
        <w:rPr>
          <w:rFonts w:ascii="Times New Roman" w:hAnsi="Times New Roman" w:cs="Times New Roman"/>
          <w:bCs/>
          <w:sz w:val="28"/>
          <w:szCs w:val="28"/>
        </w:rPr>
        <w:t>01.09.2021</w:t>
      </w:r>
      <w:r w:rsidR="008040F6" w:rsidRPr="009700B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Pr="009700B2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 107</w:t>
      </w:r>
    </w:p>
    <w:p w:rsidR="008040F6" w:rsidRPr="008040F6" w:rsidRDefault="008040F6" w:rsidP="00804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0F6" w:rsidRPr="008040F6" w:rsidRDefault="008040F6" w:rsidP="00804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0F6" w:rsidRPr="009700B2" w:rsidRDefault="008040F6" w:rsidP="00CE64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0B2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CE64D3" w:rsidRPr="009700B2">
        <w:rPr>
          <w:rFonts w:ascii="Times New Roman" w:hAnsi="Times New Roman" w:cs="Times New Roman"/>
          <w:i/>
          <w:sz w:val="24"/>
          <w:szCs w:val="24"/>
        </w:rPr>
        <w:t xml:space="preserve"> внесении изменений в постановление администрации</w:t>
      </w:r>
    </w:p>
    <w:p w:rsidR="00EB30D6" w:rsidRPr="009700B2" w:rsidRDefault="00CE64D3" w:rsidP="00CE64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0B2">
        <w:rPr>
          <w:rFonts w:ascii="Times New Roman" w:hAnsi="Times New Roman" w:cs="Times New Roman"/>
          <w:i/>
          <w:sz w:val="24"/>
          <w:szCs w:val="24"/>
        </w:rPr>
        <w:t>МО Паустовское Вязниковского района от 14.03.2017 №19</w:t>
      </w:r>
      <w:r w:rsidR="00EB30D6" w:rsidRPr="009700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00B2" w:rsidRPr="005676C2" w:rsidRDefault="00EB30D6" w:rsidP="00CE64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0B2">
        <w:rPr>
          <w:rFonts w:ascii="Times New Roman" w:hAnsi="Times New Roman" w:cs="Times New Roman"/>
          <w:i/>
          <w:sz w:val="24"/>
          <w:szCs w:val="24"/>
        </w:rPr>
        <w:t xml:space="preserve">«Об утверждении Положения о порядке оплаты </w:t>
      </w:r>
    </w:p>
    <w:p w:rsidR="009700B2" w:rsidRPr="005676C2" w:rsidRDefault="00EB30D6" w:rsidP="00CE64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0B2">
        <w:rPr>
          <w:rFonts w:ascii="Times New Roman" w:hAnsi="Times New Roman" w:cs="Times New Roman"/>
          <w:i/>
          <w:sz w:val="24"/>
          <w:szCs w:val="24"/>
        </w:rPr>
        <w:t xml:space="preserve">труда служащих, замещающих  </w:t>
      </w:r>
      <w:proofErr w:type="gramStart"/>
      <w:r w:rsidRPr="009700B2">
        <w:rPr>
          <w:rFonts w:ascii="Times New Roman" w:hAnsi="Times New Roman" w:cs="Times New Roman"/>
          <w:i/>
          <w:sz w:val="24"/>
          <w:szCs w:val="24"/>
        </w:rPr>
        <w:t>немуниципальные</w:t>
      </w:r>
      <w:proofErr w:type="gramEnd"/>
      <w:r w:rsidRPr="009700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00B2" w:rsidRPr="005676C2" w:rsidRDefault="00EB30D6" w:rsidP="00CE64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0B2">
        <w:rPr>
          <w:rFonts w:ascii="Times New Roman" w:hAnsi="Times New Roman" w:cs="Times New Roman"/>
          <w:i/>
          <w:sz w:val="24"/>
          <w:szCs w:val="24"/>
        </w:rPr>
        <w:t>должности и должности технического персонала</w:t>
      </w:r>
    </w:p>
    <w:p w:rsidR="009700B2" w:rsidRPr="009700B2" w:rsidRDefault="00EB30D6" w:rsidP="00CE64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BB1" w:rsidRPr="009700B2">
        <w:rPr>
          <w:rFonts w:ascii="Times New Roman" w:hAnsi="Times New Roman" w:cs="Times New Roman"/>
          <w:i/>
          <w:sz w:val="24"/>
          <w:szCs w:val="24"/>
        </w:rPr>
        <w:t xml:space="preserve">администрации </w:t>
      </w:r>
      <w:r w:rsidRPr="009700B2">
        <w:rPr>
          <w:rFonts w:ascii="Times New Roman" w:hAnsi="Times New Roman" w:cs="Times New Roman"/>
          <w:i/>
          <w:sz w:val="24"/>
          <w:szCs w:val="24"/>
        </w:rPr>
        <w:t xml:space="preserve">муниципального образования </w:t>
      </w:r>
    </w:p>
    <w:p w:rsidR="00CE64D3" w:rsidRPr="009700B2" w:rsidRDefault="00EB30D6" w:rsidP="00CE64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0B2">
        <w:rPr>
          <w:rFonts w:ascii="Times New Roman" w:hAnsi="Times New Roman" w:cs="Times New Roman"/>
          <w:i/>
          <w:sz w:val="24"/>
          <w:szCs w:val="24"/>
        </w:rPr>
        <w:t>Паустовское Вязниковского района Владимирской области</w:t>
      </w:r>
      <w:r w:rsidR="00061BB1" w:rsidRPr="009700B2">
        <w:rPr>
          <w:rFonts w:ascii="Times New Roman" w:hAnsi="Times New Roman" w:cs="Times New Roman"/>
          <w:i/>
          <w:sz w:val="24"/>
          <w:szCs w:val="24"/>
        </w:rPr>
        <w:t>»</w:t>
      </w:r>
      <w:r w:rsidR="00CE64D3" w:rsidRPr="009700B2">
        <w:rPr>
          <w:rFonts w:ascii="Times New Roman" w:hAnsi="Times New Roman" w:cs="Times New Roman"/>
          <w:i/>
          <w:sz w:val="24"/>
          <w:szCs w:val="24"/>
        </w:rPr>
        <w:t>.</w:t>
      </w:r>
    </w:p>
    <w:p w:rsidR="008040F6" w:rsidRPr="008040F6" w:rsidRDefault="008040F6" w:rsidP="00804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0F6" w:rsidRPr="008040F6" w:rsidRDefault="00217658" w:rsidP="009700B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58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Бюджетным кодексом</w:t>
      </w:r>
      <w:r w:rsidRPr="00217658">
        <w:rPr>
          <w:rFonts w:ascii="Times New Roman" w:hAnsi="Times New Roman" w:cs="Times New Roman"/>
          <w:sz w:val="28"/>
          <w:szCs w:val="28"/>
        </w:rPr>
        <w:t xml:space="preserve"> Российской Федерации,   Трудовым кодексом Российской Федерации, Федеральным законом от 06.10.2003 №131-ФЗ "Об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в Российской Федерации", </w:t>
      </w:r>
      <w:r w:rsidRPr="0021765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Паустовское Вязниковского района Владимирской области,  </w:t>
      </w:r>
      <w:r w:rsidR="00EB30D6">
        <w:rPr>
          <w:rFonts w:ascii="Times New Roman" w:hAnsi="Times New Roman" w:cs="Times New Roman"/>
          <w:sz w:val="28"/>
          <w:szCs w:val="28"/>
        </w:rPr>
        <w:t xml:space="preserve">   </w:t>
      </w:r>
      <w:r w:rsidRPr="00217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0F6" w:rsidRPr="00804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40F6" w:rsidRPr="008040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40F6" w:rsidRPr="008040F6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E75DE7" w:rsidRPr="00E75DE7" w:rsidRDefault="008040F6" w:rsidP="009700B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0F6">
        <w:rPr>
          <w:rFonts w:ascii="Times New Roman" w:hAnsi="Times New Roman" w:cs="Times New Roman"/>
          <w:sz w:val="28"/>
          <w:szCs w:val="28"/>
        </w:rPr>
        <w:tab/>
      </w:r>
      <w:r w:rsidR="00E75DE7">
        <w:rPr>
          <w:rFonts w:ascii="Times New Roman" w:hAnsi="Times New Roman" w:cs="Times New Roman"/>
          <w:sz w:val="28"/>
          <w:szCs w:val="28"/>
        </w:rPr>
        <w:t xml:space="preserve"> </w:t>
      </w:r>
      <w:r w:rsidR="00061BB1">
        <w:rPr>
          <w:rFonts w:ascii="Times New Roman" w:hAnsi="Times New Roman" w:cs="Times New Roman"/>
          <w:sz w:val="28"/>
          <w:szCs w:val="28"/>
        </w:rPr>
        <w:t xml:space="preserve"> </w:t>
      </w:r>
      <w:r w:rsidR="00E75DE7">
        <w:rPr>
          <w:rFonts w:ascii="Times New Roman" w:hAnsi="Times New Roman" w:cs="Times New Roman"/>
          <w:sz w:val="28"/>
          <w:szCs w:val="28"/>
        </w:rPr>
        <w:t>1.</w:t>
      </w:r>
      <w:r w:rsidR="00E75DE7" w:rsidRPr="00E75DE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E75DE7">
        <w:rPr>
          <w:rFonts w:ascii="Times New Roman" w:hAnsi="Times New Roman" w:cs="Times New Roman"/>
          <w:sz w:val="28"/>
          <w:szCs w:val="28"/>
        </w:rPr>
        <w:t>постановление администрации  МО Паустовское Вязниковского района от 14.03.2017 № 19</w:t>
      </w:r>
      <w:r w:rsidR="00E75DE7" w:rsidRPr="00E75DE7">
        <w:rPr>
          <w:rFonts w:ascii="Times New Roman" w:hAnsi="Times New Roman" w:cs="Times New Roman"/>
          <w:sz w:val="28"/>
          <w:szCs w:val="28"/>
        </w:rPr>
        <w:t xml:space="preserve"> « Об утверждении Положения о порядке оплаты труда служащих, замещающих  немуниципальные должности и должности технического персонала администрации муниципального образования Паустовское Вязниковского района Владимирской области</w:t>
      </w:r>
      <w:r w:rsidR="00E75DE7">
        <w:rPr>
          <w:rFonts w:ascii="Times New Roman" w:hAnsi="Times New Roman" w:cs="Times New Roman"/>
          <w:sz w:val="28"/>
          <w:szCs w:val="28"/>
        </w:rPr>
        <w:t>»;</w:t>
      </w:r>
      <w:r w:rsidR="00E75DE7" w:rsidRPr="00E75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DE7" w:rsidRPr="00E75DE7" w:rsidRDefault="00E75DE7" w:rsidP="009700B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D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Приложение к постановлению «Положение</w:t>
      </w:r>
      <w:r w:rsidRPr="00E75DE7">
        <w:rPr>
          <w:rFonts w:ascii="Times New Roman" w:hAnsi="Times New Roman" w:cs="Times New Roman"/>
          <w:sz w:val="28"/>
          <w:szCs w:val="28"/>
        </w:rPr>
        <w:t xml:space="preserve"> о порядке оплаты труда служащих, замещающих  немуниципальные должности и должности технического персонала администрации муниципального образования Паустовское Вязниковского района Владимирской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5DE7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E75DE7" w:rsidRDefault="00E75DE7" w:rsidP="009700B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5DE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опубликования на сайте администрации муниципального образования Паустовское Вязниковского района Владимирской области</w:t>
      </w:r>
      <w:proofErr w:type="gramStart"/>
      <w:r w:rsidRPr="00E75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5DE7" w:rsidRPr="00E75DE7" w:rsidRDefault="00E75DE7" w:rsidP="00E75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75D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5D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5DE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75DE7" w:rsidRPr="00E75DE7" w:rsidRDefault="00E75DE7" w:rsidP="00E7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7" w:rsidRPr="00E75DE7" w:rsidRDefault="00E75DE7" w:rsidP="00E7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DE7" w:rsidRPr="008040F6" w:rsidRDefault="00E75DE7" w:rsidP="00E75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DE7">
        <w:rPr>
          <w:rFonts w:ascii="Times New Roman" w:hAnsi="Times New Roman" w:cs="Times New Roman"/>
          <w:sz w:val="28"/>
          <w:szCs w:val="28"/>
        </w:rPr>
        <w:t xml:space="preserve">Глава местной администрации                      </w:t>
      </w:r>
      <w:proofErr w:type="spellStart"/>
      <w:r w:rsidRPr="00E75DE7">
        <w:rPr>
          <w:rFonts w:ascii="Times New Roman" w:hAnsi="Times New Roman" w:cs="Times New Roman"/>
          <w:sz w:val="28"/>
          <w:szCs w:val="28"/>
        </w:rPr>
        <w:t>Д.С.Фунтов</w:t>
      </w:r>
      <w:proofErr w:type="spellEnd"/>
    </w:p>
    <w:p w:rsidR="008040F6" w:rsidRPr="008040F6" w:rsidRDefault="00E75DE7" w:rsidP="00804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40F6" w:rsidRPr="008040F6" w:rsidRDefault="008040F6" w:rsidP="00804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0F6" w:rsidRPr="008040F6" w:rsidRDefault="008040F6" w:rsidP="00804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F35" w:rsidRPr="00357F35" w:rsidRDefault="00E75DE7" w:rsidP="00357F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F35" w:rsidRPr="00357F35">
        <w:rPr>
          <w:rFonts w:ascii="Times New Roman" w:hAnsi="Times New Roman" w:cs="Times New Roman"/>
          <w:sz w:val="24"/>
          <w:szCs w:val="24"/>
        </w:rPr>
        <w:t>Приложение</w:t>
      </w:r>
    </w:p>
    <w:p w:rsidR="00357F35" w:rsidRPr="00357F35" w:rsidRDefault="00357F35" w:rsidP="00357F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F3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7F35" w:rsidRPr="00357F35" w:rsidRDefault="00357F35" w:rsidP="00357F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F35">
        <w:rPr>
          <w:rFonts w:ascii="Times New Roman" w:hAnsi="Times New Roman" w:cs="Times New Roman"/>
          <w:sz w:val="24"/>
          <w:szCs w:val="24"/>
        </w:rPr>
        <w:t>муниципального образования Паустовское</w:t>
      </w:r>
    </w:p>
    <w:p w:rsidR="00357F35" w:rsidRPr="00357F35" w:rsidRDefault="00357F35" w:rsidP="00357F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F35">
        <w:rPr>
          <w:rFonts w:ascii="Times New Roman" w:hAnsi="Times New Roman" w:cs="Times New Roman"/>
          <w:sz w:val="24"/>
          <w:szCs w:val="24"/>
        </w:rPr>
        <w:t>Вязниковского района Владимирской области</w:t>
      </w:r>
    </w:p>
    <w:p w:rsidR="00357F35" w:rsidRPr="00357F35" w:rsidRDefault="00357F35" w:rsidP="00357F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01.09.2021 № 107</w:t>
      </w:r>
    </w:p>
    <w:p w:rsidR="00357F35" w:rsidRPr="00357F35" w:rsidRDefault="00357F35" w:rsidP="00357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F35" w:rsidRPr="00357F35" w:rsidRDefault="00357F35" w:rsidP="00357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F3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57F35" w:rsidRPr="00357F35" w:rsidRDefault="00357F35" w:rsidP="00357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F35">
        <w:rPr>
          <w:rFonts w:ascii="Times New Roman" w:hAnsi="Times New Roman" w:cs="Times New Roman"/>
          <w:b/>
          <w:sz w:val="28"/>
          <w:szCs w:val="28"/>
        </w:rPr>
        <w:t xml:space="preserve">о порядке оплаты труда служащих, </w:t>
      </w:r>
    </w:p>
    <w:p w:rsidR="00357F35" w:rsidRPr="00357F35" w:rsidRDefault="00357F35" w:rsidP="00357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7F35">
        <w:rPr>
          <w:rFonts w:ascii="Times New Roman" w:hAnsi="Times New Roman" w:cs="Times New Roman"/>
          <w:b/>
          <w:sz w:val="28"/>
          <w:szCs w:val="28"/>
        </w:rPr>
        <w:t>замещающих</w:t>
      </w:r>
      <w:proofErr w:type="gramEnd"/>
      <w:r w:rsidRPr="00357F35">
        <w:rPr>
          <w:rFonts w:ascii="Times New Roman" w:hAnsi="Times New Roman" w:cs="Times New Roman"/>
          <w:b/>
          <w:sz w:val="28"/>
          <w:szCs w:val="28"/>
        </w:rPr>
        <w:t xml:space="preserve"> немуниципальные должности и должности технического персонала администрации муниципального образования Паустовское </w:t>
      </w:r>
    </w:p>
    <w:p w:rsidR="00357F35" w:rsidRPr="00357F35" w:rsidRDefault="00357F35" w:rsidP="00357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F35">
        <w:rPr>
          <w:rFonts w:ascii="Times New Roman" w:hAnsi="Times New Roman" w:cs="Times New Roman"/>
          <w:b/>
          <w:sz w:val="28"/>
          <w:szCs w:val="28"/>
        </w:rPr>
        <w:t>Вязниковского района Владимирской области</w:t>
      </w:r>
    </w:p>
    <w:p w:rsidR="00357F35" w:rsidRPr="00357F35" w:rsidRDefault="00357F35" w:rsidP="00357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F35" w:rsidRPr="00357F35" w:rsidRDefault="00357F35" w:rsidP="0030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F3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304312">
        <w:rPr>
          <w:rFonts w:ascii="Times New Roman" w:hAnsi="Times New Roman" w:cs="Times New Roman"/>
          <w:b/>
          <w:sz w:val="28"/>
          <w:szCs w:val="28"/>
        </w:rPr>
        <w:t>.</w:t>
      </w:r>
    </w:p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1.1.</w:t>
      </w:r>
      <w:r w:rsidRPr="00357F35">
        <w:rPr>
          <w:rFonts w:ascii="Times New Roman" w:hAnsi="Times New Roman" w:cs="Times New Roman"/>
          <w:sz w:val="28"/>
          <w:szCs w:val="28"/>
        </w:rPr>
        <w:tab/>
        <w:t>Настоящее Положение о порядке оплаты труда служащих, замещающих немуниципальные должности и должности технического персонала администрации муниципального образования Паустовское Вязниковского района Владимирской области (далее - Положение) разработано на основе статей 132, 135 Трудового кодекса Российской Федерации и в соответствии с Уставом муниципального образования Паустовское Вязниковского района Владимирской области.</w:t>
      </w:r>
    </w:p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1.2.</w:t>
      </w:r>
      <w:r w:rsidRPr="00357F35">
        <w:rPr>
          <w:rFonts w:ascii="Times New Roman" w:hAnsi="Times New Roman" w:cs="Times New Roman"/>
          <w:sz w:val="28"/>
          <w:szCs w:val="28"/>
        </w:rPr>
        <w:tab/>
        <w:t xml:space="preserve">Оплата труда служащих, замещающих немуниципальные должности и должности технического персонала администрации муниципального образования Паустовское Вязниковского района Владимирской области, включает в себя должностные оклады, ставки заработной платы по профессиональным квалификационным группам, выплаты компенсационного и стимулирующего характера. </w:t>
      </w:r>
    </w:p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1.3.</w:t>
      </w:r>
      <w:r w:rsidRPr="00357F35">
        <w:rPr>
          <w:rFonts w:ascii="Times New Roman" w:hAnsi="Times New Roman" w:cs="Times New Roman"/>
          <w:sz w:val="28"/>
          <w:szCs w:val="28"/>
        </w:rPr>
        <w:tab/>
        <w:t>Служащим, замещающим немуниципальные должности и должности технического персонала администрации муниципального образования Паустовское Вязниковского района Владимирской области (далее – технический персонал), выплачиваются премии по результатам труда, предусмотренные настоящим Положением.</w:t>
      </w:r>
    </w:p>
    <w:p w:rsidR="00304312" w:rsidRDefault="00304312" w:rsidP="0030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F35" w:rsidRPr="00357F35" w:rsidRDefault="00357F35" w:rsidP="0030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57F35">
        <w:rPr>
          <w:rFonts w:ascii="Times New Roman" w:hAnsi="Times New Roman" w:cs="Times New Roman"/>
          <w:b/>
          <w:sz w:val="28"/>
          <w:szCs w:val="28"/>
        </w:rPr>
        <w:t>Базовый должностной оклад</w:t>
      </w:r>
    </w:p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 xml:space="preserve">2.1. Должностные оклады служащих замещающих немуниципальные должности и должности технического персонала устанавливаются в соответствии </w:t>
      </w:r>
      <w:proofErr w:type="gramStart"/>
      <w:r w:rsidRPr="00357F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7F35">
        <w:rPr>
          <w:rFonts w:ascii="Times New Roman" w:hAnsi="Times New Roman" w:cs="Times New Roman"/>
          <w:sz w:val="28"/>
          <w:szCs w:val="28"/>
        </w:rPr>
        <w:t>:</w:t>
      </w:r>
    </w:p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 xml:space="preserve">- постановлением Губернатора Владимирской области от 08.08.2008 № 562 «О базовых окладах (базовых должностных окладах) профессиональных квалификационных групп общеотраслевых должностей руководителей, специалистов и служащих, базовых ставках заработной платы профессиональных квалификационных групп общеотраслевых профессий рабочих»; </w:t>
      </w:r>
    </w:p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 xml:space="preserve">- постановлением главы муниципального образования Паустовское от 08.12.2008 № 117 «О базовых окладах (базовых должностных окладах) </w:t>
      </w:r>
      <w:r w:rsidRPr="00357F35">
        <w:rPr>
          <w:rFonts w:ascii="Times New Roman" w:hAnsi="Times New Roman" w:cs="Times New Roman"/>
          <w:sz w:val="28"/>
          <w:szCs w:val="28"/>
        </w:rPr>
        <w:lastRenderedPageBreak/>
        <w:t>профессиональных квалификационных групп общеотраслевых должностей руководителей, специалистов и служащих, базовых ставках заработной платы профессиональных квалификационных групп общеотраслевых пр</w:t>
      </w:r>
      <w:r>
        <w:rPr>
          <w:rFonts w:ascii="Times New Roman" w:hAnsi="Times New Roman" w:cs="Times New Roman"/>
          <w:sz w:val="28"/>
          <w:szCs w:val="28"/>
        </w:rPr>
        <w:t>офессий рабочих» с изменениями.</w:t>
      </w:r>
    </w:p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2.2. Размеры должностных окладов служащих замещающих немуниципальные должности и должности технического персонала определяются исходя из профессиональных квалификационных групп пропорционально повышающим коэффициентам к базовым ставкам в соответствии с таблицей № 1 и таблицей № 2.</w:t>
      </w:r>
    </w:p>
    <w:p w:rsidR="00304312" w:rsidRDefault="00304312" w:rsidP="00357F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F35" w:rsidRPr="00357F35" w:rsidRDefault="00357F35" w:rsidP="00357F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Таблица № 1</w:t>
      </w:r>
    </w:p>
    <w:p w:rsid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Таблица соотношения должностей работников учреждения к должностям профессиональных квалификационных групп (Отраслевые должности служащих третьего уровня)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3156"/>
        <w:gridCol w:w="3263"/>
      </w:tblGrid>
      <w:tr w:rsidR="00357F35" w:rsidRPr="00357F35" w:rsidTr="0029248E">
        <w:tc>
          <w:tcPr>
            <w:tcW w:w="3379" w:type="dxa"/>
          </w:tcPr>
          <w:p w:rsidR="00357F35" w:rsidRPr="00357F35" w:rsidRDefault="00357F35" w:rsidP="00357F3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3379" w:type="dxa"/>
          </w:tcPr>
          <w:p w:rsidR="00357F35" w:rsidRPr="00357F35" w:rsidRDefault="00357F35" w:rsidP="00357F3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Коэффициент в зависимости от занимаемой должности </w:t>
            </w:r>
          </w:p>
        </w:tc>
        <w:tc>
          <w:tcPr>
            <w:tcW w:w="3379" w:type="dxa"/>
          </w:tcPr>
          <w:p w:rsidR="00357F35" w:rsidRPr="00357F35" w:rsidRDefault="00357F35" w:rsidP="00357F3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Должности, отнесенные к квалификационным уровням</w:t>
            </w:r>
          </w:p>
        </w:tc>
      </w:tr>
      <w:tr w:rsidR="00357F35" w:rsidRPr="00357F35" w:rsidTr="0029248E">
        <w:tc>
          <w:tcPr>
            <w:tcW w:w="10137" w:type="dxa"/>
            <w:gridSpan w:val="3"/>
          </w:tcPr>
          <w:p w:rsidR="00357F35" w:rsidRPr="00357F35" w:rsidRDefault="00357F35" w:rsidP="00357F3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Общеотраслевые профессии рабочих первого уровня</w:t>
            </w:r>
          </w:p>
        </w:tc>
      </w:tr>
      <w:tr w:rsidR="00357F35" w:rsidRPr="00357F35" w:rsidTr="0029248E">
        <w:tc>
          <w:tcPr>
            <w:tcW w:w="3379" w:type="dxa"/>
          </w:tcPr>
          <w:p w:rsidR="00357F35" w:rsidRPr="00357F35" w:rsidRDefault="00357F35" w:rsidP="00357F3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79" w:type="dxa"/>
          </w:tcPr>
          <w:p w:rsidR="00357F35" w:rsidRPr="00357F35" w:rsidRDefault="00357F35" w:rsidP="00357F3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379" w:type="dxa"/>
          </w:tcPr>
          <w:p w:rsidR="00357F35" w:rsidRPr="00357F35" w:rsidRDefault="00357F35" w:rsidP="00357F3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связям с общественностью</w:t>
            </w:r>
          </w:p>
        </w:tc>
      </w:tr>
      <w:tr w:rsidR="00357F35" w:rsidRPr="00357F35" w:rsidTr="0029248E">
        <w:tc>
          <w:tcPr>
            <w:tcW w:w="10137" w:type="dxa"/>
            <w:gridSpan w:val="3"/>
          </w:tcPr>
          <w:p w:rsidR="00357F35" w:rsidRPr="00357F35" w:rsidRDefault="00357F35" w:rsidP="00357F3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Общеотраслевые профессии рабочих второго уровня</w:t>
            </w:r>
          </w:p>
        </w:tc>
      </w:tr>
      <w:tr w:rsidR="00357F35" w:rsidRPr="00357F35" w:rsidTr="0029248E">
        <w:tc>
          <w:tcPr>
            <w:tcW w:w="3379" w:type="dxa"/>
          </w:tcPr>
          <w:p w:rsidR="00357F35" w:rsidRPr="00357F35" w:rsidRDefault="00357F35" w:rsidP="00357F3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79" w:type="dxa"/>
          </w:tcPr>
          <w:p w:rsidR="00357F35" w:rsidRPr="00357F35" w:rsidRDefault="00357F35" w:rsidP="00357F3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379" w:type="dxa"/>
          </w:tcPr>
          <w:p w:rsidR="00357F35" w:rsidRPr="00357F35" w:rsidRDefault="00357F35" w:rsidP="00357F3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</w:tr>
    </w:tbl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F35" w:rsidRPr="00357F35" w:rsidRDefault="00357F35" w:rsidP="00357F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Таблица № 2</w:t>
      </w:r>
    </w:p>
    <w:p w:rsid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Таблица соотношения должностей работников учреждения к должностям профессиональных квалификационных групп (Отраслевые профессии рабочих первого уровня)</w:t>
      </w:r>
      <w:r w:rsidR="0030431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3156"/>
        <w:gridCol w:w="3263"/>
      </w:tblGrid>
      <w:tr w:rsidR="00304312" w:rsidRPr="00304312" w:rsidTr="0029248E">
        <w:tc>
          <w:tcPr>
            <w:tcW w:w="3379" w:type="dxa"/>
          </w:tcPr>
          <w:p w:rsidR="00304312" w:rsidRPr="00304312" w:rsidRDefault="00304312" w:rsidP="003043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3379" w:type="dxa"/>
          </w:tcPr>
          <w:p w:rsidR="00304312" w:rsidRPr="00304312" w:rsidRDefault="00304312" w:rsidP="003043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Коэффициент в зависимости от занимаемой должности </w:t>
            </w:r>
          </w:p>
        </w:tc>
        <w:tc>
          <w:tcPr>
            <w:tcW w:w="3379" w:type="dxa"/>
          </w:tcPr>
          <w:p w:rsidR="00304312" w:rsidRPr="00304312" w:rsidRDefault="00304312" w:rsidP="003043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Должности, отнесенные к квалификационным уровням</w:t>
            </w:r>
          </w:p>
        </w:tc>
      </w:tr>
      <w:tr w:rsidR="00304312" w:rsidRPr="00304312" w:rsidTr="0029248E">
        <w:tc>
          <w:tcPr>
            <w:tcW w:w="10137" w:type="dxa"/>
            <w:gridSpan w:val="3"/>
          </w:tcPr>
          <w:p w:rsidR="00304312" w:rsidRPr="00304312" w:rsidRDefault="00304312" w:rsidP="003043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Общеотраслевые профессии рабочих первого уровня</w:t>
            </w:r>
          </w:p>
        </w:tc>
      </w:tr>
      <w:tr w:rsidR="00304312" w:rsidRPr="00304312" w:rsidTr="0029248E">
        <w:tc>
          <w:tcPr>
            <w:tcW w:w="3379" w:type="dxa"/>
          </w:tcPr>
          <w:p w:rsidR="00304312" w:rsidRPr="00304312" w:rsidRDefault="00304312" w:rsidP="003043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79" w:type="dxa"/>
          </w:tcPr>
          <w:p w:rsidR="00304312" w:rsidRPr="00304312" w:rsidRDefault="00304312" w:rsidP="003043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379" w:type="dxa"/>
          </w:tcPr>
          <w:p w:rsidR="00304312" w:rsidRPr="00304312" w:rsidRDefault="00304312" w:rsidP="003043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Уборщица служебных помещений</w:t>
            </w:r>
          </w:p>
        </w:tc>
      </w:tr>
      <w:tr w:rsidR="00304312" w:rsidRPr="00304312" w:rsidTr="0029248E">
        <w:tc>
          <w:tcPr>
            <w:tcW w:w="3379" w:type="dxa"/>
          </w:tcPr>
          <w:p w:rsidR="00304312" w:rsidRPr="00304312" w:rsidRDefault="00304312" w:rsidP="003043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79" w:type="dxa"/>
          </w:tcPr>
          <w:p w:rsidR="00304312" w:rsidRPr="00304312" w:rsidRDefault="00304312" w:rsidP="003043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3379" w:type="dxa"/>
          </w:tcPr>
          <w:p w:rsidR="00304312" w:rsidRPr="00304312" w:rsidRDefault="00304312" w:rsidP="003043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комплексному обслуживанию и ремонту зданий</w:t>
            </w:r>
          </w:p>
        </w:tc>
      </w:tr>
      <w:tr w:rsidR="00304312" w:rsidRPr="00304312" w:rsidTr="0029248E">
        <w:tc>
          <w:tcPr>
            <w:tcW w:w="10137" w:type="dxa"/>
            <w:gridSpan w:val="3"/>
          </w:tcPr>
          <w:p w:rsidR="00304312" w:rsidRPr="00304312" w:rsidRDefault="00304312" w:rsidP="003043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Общеотраслевые профессии рабочих второго уровня</w:t>
            </w:r>
          </w:p>
        </w:tc>
      </w:tr>
      <w:tr w:rsidR="00304312" w:rsidRPr="00304312" w:rsidTr="0029248E">
        <w:tc>
          <w:tcPr>
            <w:tcW w:w="3379" w:type="dxa"/>
          </w:tcPr>
          <w:p w:rsidR="00304312" w:rsidRPr="00304312" w:rsidRDefault="00304312" w:rsidP="003043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квалификационный </w:t>
            </w:r>
            <w:r w:rsidRPr="00304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уровень</w:t>
            </w:r>
          </w:p>
        </w:tc>
        <w:tc>
          <w:tcPr>
            <w:tcW w:w="3379" w:type="dxa"/>
          </w:tcPr>
          <w:p w:rsidR="00304312" w:rsidRPr="00304312" w:rsidRDefault="00304312" w:rsidP="003043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1,11</w:t>
            </w:r>
          </w:p>
        </w:tc>
        <w:tc>
          <w:tcPr>
            <w:tcW w:w="3379" w:type="dxa"/>
          </w:tcPr>
          <w:p w:rsidR="00304312" w:rsidRPr="00304312" w:rsidRDefault="00304312" w:rsidP="003043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</w:tr>
    </w:tbl>
    <w:p w:rsidR="00304312" w:rsidRPr="00357F35" w:rsidRDefault="00304312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F35" w:rsidRPr="00357F35" w:rsidRDefault="00304312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F35" w:rsidRPr="00357F35">
        <w:rPr>
          <w:rFonts w:ascii="Times New Roman" w:hAnsi="Times New Roman" w:cs="Times New Roman"/>
          <w:sz w:val="28"/>
          <w:szCs w:val="28"/>
        </w:rPr>
        <w:t>2.3. Изменение размера должностных окладов, ставок заработной платы служащих замещающих немуниципальные должности и должности технического персонала производится при присвоении другого квалификационного уровня со дня вынесения решения аттестационной комиссии.</w:t>
      </w:r>
    </w:p>
    <w:p w:rsidR="00357F35" w:rsidRPr="00304312" w:rsidRDefault="00304312" w:rsidP="0030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B5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F35" w:rsidRPr="00304312">
        <w:rPr>
          <w:rFonts w:ascii="Times New Roman" w:hAnsi="Times New Roman" w:cs="Times New Roman"/>
          <w:b/>
          <w:sz w:val="28"/>
          <w:szCs w:val="28"/>
        </w:rPr>
        <w:t>Выплаты к должностному окладу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3.1.Персональная выплата к должностному окладу за сложность, напряженность и высокие достижения в труде служащих замещающих немуниципальные должности и должности технического персонала устанавливается главой местной администрации муниципального образования Паустовское.</w:t>
      </w:r>
    </w:p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3.1.1. Размер персональной выплаты, служащим, замещающим немуниципальные должности, устанавливается в соответствии с занимаемой должностью:</w:t>
      </w:r>
    </w:p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- за особые условия труда;</w:t>
      </w:r>
    </w:p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- за ненормированный рабочий день;</w:t>
      </w:r>
    </w:p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- персональный повышающий коэффициент к окладу;</w:t>
      </w:r>
    </w:p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- ежемесячная выплата за работу связанную с разъездным характером;</w:t>
      </w:r>
    </w:p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 xml:space="preserve">- за работу с секретными документами. </w:t>
      </w:r>
    </w:p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3.1.2. Размер персональной выплаты техническому персоналу устанавливается в соответствии с занимаемой должностью:</w:t>
      </w:r>
    </w:p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- за сложность и напряженность;</w:t>
      </w:r>
    </w:p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- за ненормированный рабочий день;</w:t>
      </w:r>
    </w:p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- за безаварийность.</w:t>
      </w:r>
    </w:p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3.1.3. В зависимости от изменений условий труда, обусловленных перераспределением функциональных обязанностей, увеличением объема функциональных обязанностей и в связи с замещением (на определенный период) другой должности персональная выплата к должностному окладу устанавливается в размере от 50% до 500% в пределах фонда оплаты труда. В этом случае условия трудового договора корректируется по договоренности сторон в соответствии с нормами трудового законодательства Российской Федерации.</w:t>
      </w:r>
    </w:p>
    <w:p w:rsid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3.2. При расторжении трудового договора до окончания календарного месяца, служащих замещающих немуниципальные должности и  должности технического персонала выплаты, установленные данным Положением, начисляются пропорционально отработанному времени.</w:t>
      </w:r>
    </w:p>
    <w:p w:rsidR="008C3FB2" w:rsidRDefault="008C3FB2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B2" w:rsidRPr="008C3FB2" w:rsidRDefault="008C3FB2" w:rsidP="008C3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B2">
        <w:rPr>
          <w:rFonts w:ascii="Times New Roman" w:hAnsi="Times New Roman" w:cs="Times New Roman"/>
          <w:b/>
          <w:sz w:val="28"/>
          <w:szCs w:val="28"/>
        </w:rPr>
        <w:t>4. Порядок, сроки и размер индексации заработной платы.</w:t>
      </w:r>
    </w:p>
    <w:p w:rsidR="008C3FB2" w:rsidRPr="008C3FB2" w:rsidRDefault="008C3FB2" w:rsidP="008C3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8C3FB2">
        <w:rPr>
          <w:rFonts w:ascii="Times New Roman" w:hAnsi="Times New Roman" w:cs="Times New Roman"/>
          <w:sz w:val="28"/>
          <w:szCs w:val="28"/>
        </w:rPr>
        <w:t>Изменение размера должностных окладов, ставок заработной платы производится: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FB2" w:rsidRPr="008C3FB2" w:rsidRDefault="008C3FB2" w:rsidP="008C3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FB2">
        <w:rPr>
          <w:rFonts w:ascii="Times New Roman" w:hAnsi="Times New Roman" w:cs="Times New Roman"/>
          <w:sz w:val="28"/>
          <w:szCs w:val="28"/>
        </w:rPr>
        <w:t>- при изменении размера базовых окладо</w:t>
      </w:r>
      <w:proofErr w:type="gramStart"/>
      <w:r w:rsidRPr="008C3FB2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8C3FB2">
        <w:rPr>
          <w:rFonts w:ascii="Times New Roman" w:hAnsi="Times New Roman" w:cs="Times New Roman"/>
          <w:sz w:val="28"/>
          <w:szCs w:val="28"/>
        </w:rPr>
        <w:t xml:space="preserve"> базовых должностных окладов) профессиональных квалификационных групп общеотраслевых должностей руководителей, специалистов и служащих, базовых ставок заработной платы </w:t>
      </w:r>
      <w:r w:rsidRPr="008C3FB2">
        <w:rPr>
          <w:rFonts w:ascii="Times New Roman" w:hAnsi="Times New Roman" w:cs="Times New Roman"/>
          <w:sz w:val="28"/>
          <w:szCs w:val="28"/>
        </w:rPr>
        <w:lastRenderedPageBreak/>
        <w:t>профессиональных квалификационных групп общеотраслевых профессий рабочих, в том числе при индексации с учётом уровня инфляция ( потребительских цен), в соответствии с постановлениями администрации Владимирской области и администрации Вязниковского района.</w:t>
      </w:r>
    </w:p>
    <w:p w:rsidR="008C3FB2" w:rsidRPr="00357F35" w:rsidRDefault="008C3FB2" w:rsidP="008C3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FB2">
        <w:rPr>
          <w:rFonts w:ascii="Times New Roman" w:hAnsi="Times New Roman" w:cs="Times New Roman"/>
          <w:sz w:val="28"/>
          <w:szCs w:val="28"/>
        </w:rPr>
        <w:t>При увеличении (индексации) размеров должностных окладов муниципальных служащих их размеры подлежат округлению до целого рубля в сторону увеличения.</w:t>
      </w:r>
    </w:p>
    <w:p w:rsidR="00304312" w:rsidRDefault="00304312" w:rsidP="0030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F35" w:rsidRPr="00304312" w:rsidRDefault="001B562A" w:rsidP="0030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04312">
        <w:rPr>
          <w:rFonts w:ascii="Times New Roman" w:hAnsi="Times New Roman" w:cs="Times New Roman"/>
          <w:b/>
          <w:sz w:val="28"/>
          <w:szCs w:val="28"/>
        </w:rPr>
        <w:t>.</w:t>
      </w:r>
      <w:r w:rsidR="00357F35" w:rsidRPr="00304312">
        <w:rPr>
          <w:rFonts w:ascii="Times New Roman" w:hAnsi="Times New Roman" w:cs="Times New Roman"/>
          <w:b/>
          <w:sz w:val="28"/>
          <w:szCs w:val="28"/>
        </w:rPr>
        <w:t>Премия по результатам труда</w:t>
      </w:r>
      <w:r w:rsidR="00304312">
        <w:rPr>
          <w:rFonts w:ascii="Times New Roman" w:hAnsi="Times New Roman" w:cs="Times New Roman"/>
          <w:b/>
          <w:sz w:val="28"/>
          <w:szCs w:val="28"/>
        </w:rPr>
        <w:t>.</w:t>
      </w:r>
    </w:p>
    <w:p w:rsidR="00357F35" w:rsidRPr="00357F35" w:rsidRDefault="001B562A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7F35" w:rsidRPr="00357F3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357F35" w:rsidRPr="00357F35">
        <w:rPr>
          <w:rFonts w:ascii="Times New Roman" w:hAnsi="Times New Roman" w:cs="Times New Roman"/>
          <w:sz w:val="28"/>
          <w:szCs w:val="28"/>
        </w:rPr>
        <w:t>Премия может быть выплачена по итогам работы за период времени: квартал, полугодие, 9 месяцев, год и начисляется за фактически отработанное время в данном периоде, в целях повышения ответственности, стимулирования высокопрофессионального труда и инициативы немуниципальных служащих, повышения их заинтересованности в исполнении возложенных на них обязанностей, укрепления трудовой и исполнительской дисциплины, за успешное и добросовестное исполнение должностных обязанностей,  с учётом обеспечения задач</w:t>
      </w:r>
      <w:proofErr w:type="gramEnd"/>
      <w:r w:rsidR="00357F35" w:rsidRPr="00357F35">
        <w:rPr>
          <w:rFonts w:ascii="Times New Roman" w:hAnsi="Times New Roman" w:cs="Times New Roman"/>
          <w:sz w:val="28"/>
          <w:szCs w:val="28"/>
        </w:rPr>
        <w:t xml:space="preserve"> и функций Администрации и личного вклада немуниципального служащего в общие результаты работы. Размер премий определяется как из расчета должностных окладов, так и в фиксированной сумме.</w:t>
      </w:r>
    </w:p>
    <w:p w:rsidR="00357F35" w:rsidRPr="00357F35" w:rsidRDefault="001B562A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7F35" w:rsidRPr="00357F35">
        <w:rPr>
          <w:rFonts w:ascii="Times New Roman" w:hAnsi="Times New Roman" w:cs="Times New Roman"/>
          <w:sz w:val="28"/>
          <w:szCs w:val="28"/>
        </w:rPr>
        <w:t>.2. За нарушение трудовой дисциплины, некачественное исполнение, либо неисполнение должностных обязанностей глава местной администрации Паустовское  вправе: снизить служащему, замещающему немуниципальную должность и  должность технического персонала размер премии, либо лишить его премии полностью.</w:t>
      </w:r>
    </w:p>
    <w:p w:rsidR="00357F35" w:rsidRPr="00357F35" w:rsidRDefault="001B562A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7F35" w:rsidRPr="00357F35">
        <w:rPr>
          <w:rFonts w:ascii="Times New Roman" w:hAnsi="Times New Roman" w:cs="Times New Roman"/>
          <w:sz w:val="28"/>
          <w:szCs w:val="28"/>
        </w:rPr>
        <w:t xml:space="preserve">.3. За успешное и добросовестное исполнение должностных обязанностей, проявленную инициативу, а также по итогам работы и в связи с профессиональным праздником, юбилейной датой со дня рождения (50 лет, 55 лет, 60 лет, 65 лет) </w:t>
      </w:r>
      <w:proofErr w:type="gramStart"/>
      <w:r w:rsidR="00357F35" w:rsidRPr="00357F35">
        <w:rPr>
          <w:rFonts w:ascii="Times New Roman" w:hAnsi="Times New Roman" w:cs="Times New Roman"/>
          <w:sz w:val="28"/>
          <w:szCs w:val="28"/>
        </w:rPr>
        <w:t>служащему, замещающему немуниципальную должность и должность технического персонала  устанавливаются</w:t>
      </w:r>
      <w:proofErr w:type="gramEnd"/>
      <w:r w:rsidR="00357F35" w:rsidRPr="00357F35">
        <w:rPr>
          <w:rFonts w:ascii="Times New Roman" w:hAnsi="Times New Roman" w:cs="Times New Roman"/>
          <w:sz w:val="28"/>
          <w:szCs w:val="28"/>
        </w:rPr>
        <w:t xml:space="preserve"> следующие поощрения:</w:t>
      </w:r>
    </w:p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а) награждение Благодарственным письмом главы муниципального образования Паустовское;</w:t>
      </w:r>
    </w:p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б) награждение Почетной грамотой главы муниципального образования Паустовское.</w:t>
      </w:r>
    </w:p>
    <w:p w:rsidR="00357F35" w:rsidRPr="00304312" w:rsidRDefault="001B562A" w:rsidP="0030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57F35" w:rsidRPr="00304312">
        <w:rPr>
          <w:rFonts w:ascii="Times New Roman" w:hAnsi="Times New Roman" w:cs="Times New Roman"/>
          <w:b/>
          <w:sz w:val="28"/>
          <w:szCs w:val="28"/>
        </w:rPr>
        <w:t>. Иные выплаты</w:t>
      </w:r>
      <w:r w:rsidR="00304312">
        <w:rPr>
          <w:rFonts w:ascii="Times New Roman" w:hAnsi="Times New Roman" w:cs="Times New Roman"/>
          <w:b/>
          <w:sz w:val="28"/>
          <w:szCs w:val="28"/>
        </w:rPr>
        <w:t>.</w:t>
      </w:r>
    </w:p>
    <w:p w:rsidR="00357F35" w:rsidRPr="00357F35" w:rsidRDefault="001B562A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7F35" w:rsidRPr="00357F3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357F35" w:rsidRPr="00357F35">
        <w:rPr>
          <w:rFonts w:ascii="Times New Roman" w:hAnsi="Times New Roman" w:cs="Times New Roman"/>
          <w:sz w:val="28"/>
          <w:szCs w:val="28"/>
        </w:rPr>
        <w:t>Служащему, замещающему немуниципальную должность и должность технического персонала на основании личного заявления оказывается</w:t>
      </w:r>
      <w:proofErr w:type="gramEnd"/>
      <w:r w:rsidR="00357F35" w:rsidRPr="00357F35">
        <w:rPr>
          <w:rFonts w:ascii="Times New Roman" w:hAnsi="Times New Roman" w:cs="Times New Roman"/>
          <w:sz w:val="28"/>
          <w:szCs w:val="28"/>
        </w:rPr>
        <w:t xml:space="preserve"> материальная помощь в размере 1 (одной) тысячи рублей при наличии экономии средств по фонду оплаты труда в связи:</w:t>
      </w:r>
    </w:p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- с юбилейными датами 50-летием, 55-летием, 60-летием;</w:t>
      </w:r>
    </w:p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- со свадьбой;</w:t>
      </w:r>
    </w:p>
    <w:p w:rsidR="00357F35" w:rsidRPr="00357F35" w:rsidRDefault="00357F35" w:rsidP="0035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35">
        <w:rPr>
          <w:rFonts w:ascii="Times New Roman" w:hAnsi="Times New Roman" w:cs="Times New Roman"/>
          <w:sz w:val="28"/>
          <w:szCs w:val="28"/>
        </w:rPr>
        <w:t>- рождением ребенка</w:t>
      </w:r>
    </w:p>
    <w:p w:rsidR="005A0D43" w:rsidRPr="009700B2" w:rsidRDefault="001B562A" w:rsidP="0097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7F35" w:rsidRPr="00357F35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357F35" w:rsidRPr="00357F35">
        <w:rPr>
          <w:rFonts w:ascii="Times New Roman" w:hAnsi="Times New Roman" w:cs="Times New Roman"/>
          <w:sz w:val="28"/>
          <w:szCs w:val="28"/>
        </w:rPr>
        <w:t xml:space="preserve">В исключительных случаях, а именно: стихийное бедствие, пожар, а также в связи со смертью, служащему, замещающему немуниципальную </w:t>
      </w:r>
      <w:r w:rsidR="00357F35" w:rsidRPr="00357F35">
        <w:rPr>
          <w:rFonts w:ascii="Times New Roman" w:hAnsi="Times New Roman" w:cs="Times New Roman"/>
          <w:sz w:val="28"/>
          <w:szCs w:val="28"/>
        </w:rPr>
        <w:lastRenderedPageBreak/>
        <w:t>должность и  должность технического персонала,  либо ближайшего родственника (матери, отца, супруги, супруга, детей), выплачивается материальная помощь в размере 1 (одной) тысячи рублей в  пределах средств фонда оплаты труда на основании распоряжения главы местной администрации.</w:t>
      </w:r>
      <w:proofErr w:type="gramEnd"/>
    </w:p>
    <w:sectPr w:rsidR="005A0D43" w:rsidRPr="0097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F6"/>
    <w:rsid w:val="00061BB1"/>
    <w:rsid w:val="001B562A"/>
    <w:rsid w:val="001B6AA0"/>
    <w:rsid w:val="00217658"/>
    <w:rsid w:val="00304312"/>
    <w:rsid w:val="00357F35"/>
    <w:rsid w:val="003A7983"/>
    <w:rsid w:val="005676C2"/>
    <w:rsid w:val="008040F6"/>
    <w:rsid w:val="008C3FB2"/>
    <w:rsid w:val="009700B2"/>
    <w:rsid w:val="00CE64D3"/>
    <w:rsid w:val="00D14CF0"/>
    <w:rsid w:val="00E75DE7"/>
    <w:rsid w:val="00E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Paustovo</dc:creator>
  <cp:lastModifiedBy>User</cp:lastModifiedBy>
  <cp:revision>3</cp:revision>
  <cp:lastPrinted>2021-09-08T09:59:00Z</cp:lastPrinted>
  <dcterms:created xsi:type="dcterms:W3CDTF">2021-09-02T08:26:00Z</dcterms:created>
  <dcterms:modified xsi:type="dcterms:W3CDTF">2021-09-08T10:00:00Z</dcterms:modified>
</cp:coreProperties>
</file>