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22" w:rsidRPr="007C13BA" w:rsidRDefault="00340022" w:rsidP="00340022">
      <w:pPr>
        <w:pStyle w:val="1"/>
      </w:pPr>
      <w:r w:rsidRPr="007C13BA">
        <w:t>АДМИНИСТРАЦИЯ МУНИЦИПАЛЬНОГО ОБРАЗОВАНИЯ</w:t>
      </w:r>
    </w:p>
    <w:p w:rsidR="00340022" w:rsidRPr="007C13BA" w:rsidRDefault="003B20F1" w:rsidP="003400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ПАУСТОВСКОЕ</w:t>
      </w:r>
    </w:p>
    <w:p w:rsidR="00340022" w:rsidRPr="007C13BA" w:rsidRDefault="00340022" w:rsidP="003400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C13BA">
        <w:rPr>
          <w:rFonts w:ascii="Times New Roman" w:hAnsi="Times New Roman"/>
          <w:b/>
          <w:bCs/>
          <w:sz w:val="24"/>
          <w:szCs w:val="24"/>
        </w:rPr>
        <w:t>ВЯЗНИКОВСКО</w:t>
      </w:r>
      <w:r w:rsidR="003B20F1">
        <w:rPr>
          <w:rFonts w:ascii="Times New Roman" w:hAnsi="Times New Roman"/>
          <w:b/>
          <w:bCs/>
          <w:sz w:val="24"/>
          <w:szCs w:val="24"/>
        </w:rPr>
        <w:t>ГО РАЙОНА ВЛАДИМИРСКОЙ ОБЛАСТИ</w:t>
      </w:r>
    </w:p>
    <w:p w:rsidR="00340022" w:rsidRDefault="00340022" w:rsidP="0034002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C37ED" w:rsidRPr="000C37ED" w:rsidRDefault="000C37ED" w:rsidP="0034002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0022" w:rsidRPr="003B20F1" w:rsidRDefault="00340022" w:rsidP="00340022">
      <w:pPr>
        <w:pStyle w:val="2"/>
        <w:rPr>
          <w:b/>
          <w:bCs/>
          <w:szCs w:val="32"/>
        </w:rPr>
      </w:pPr>
      <w:r w:rsidRPr="003B20F1">
        <w:rPr>
          <w:b/>
          <w:bCs/>
          <w:szCs w:val="32"/>
        </w:rPr>
        <w:t>П О С Т А Н О В Л Е Н И Е</w:t>
      </w:r>
    </w:p>
    <w:p w:rsidR="00CC64E0" w:rsidRPr="000C37ED" w:rsidRDefault="00CC64E0" w:rsidP="000C37ED">
      <w:pPr>
        <w:pStyle w:val="2"/>
        <w:rPr>
          <w:sz w:val="28"/>
          <w:szCs w:val="28"/>
        </w:rPr>
      </w:pPr>
    </w:p>
    <w:p w:rsidR="00CC64E0" w:rsidRDefault="00CC64E0" w:rsidP="000C37ED">
      <w:pPr>
        <w:jc w:val="center"/>
        <w:rPr>
          <w:rFonts w:ascii="Times New Roman" w:hAnsi="Times New Roman"/>
          <w:sz w:val="28"/>
          <w:szCs w:val="28"/>
        </w:rPr>
      </w:pPr>
    </w:p>
    <w:p w:rsidR="00CC64E0" w:rsidRDefault="0007584A" w:rsidP="000C37ED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0B3A8E">
        <w:rPr>
          <w:rFonts w:ascii="Times New Roman" w:hAnsi="Times New Roman"/>
          <w:sz w:val="28"/>
          <w:szCs w:val="28"/>
        </w:rPr>
        <w:t>.</w:t>
      </w:r>
      <w:r w:rsidR="00921DB9">
        <w:rPr>
          <w:rFonts w:ascii="Times New Roman" w:hAnsi="Times New Roman"/>
          <w:sz w:val="28"/>
          <w:szCs w:val="28"/>
        </w:rPr>
        <w:t>0</w:t>
      </w:r>
      <w:r w:rsidR="000B3A8E">
        <w:rPr>
          <w:rFonts w:ascii="Times New Roman" w:hAnsi="Times New Roman"/>
          <w:sz w:val="28"/>
          <w:szCs w:val="28"/>
        </w:rPr>
        <w:t>2</w:t>
      </w:r>
      <w:r w:rsidR="00655343">
        <w:rPr>
          <w:rFonts w:ascii="Times New Roman" w:hAnsi="Times New Roman"/>
          <w:sz w:val="28"/>
          <w:szCs w:val="28"/>
        </w:rPr>
        <w:t>.202</w:t>
      </w:r>
      <w:r w:rsidR="00921DB9">
        <w:rPr>
          <w:rFonts w:ascii="Times New Roman" w:hAnsi="Times New Roman"/>
          <w:sz w:val="28"/>
          <w:szCs w:val="28"/>
        </w:rPr>
        <w:t>3</w:t>
      </w:r>
      <w:r w:rsidR="006553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43F3">
        <w:rPr>
          <w:rFonts w:ascii="Times New Roman" w:hAnsi="Times New Roman"/>
          <w:sz w:val="28"/>
          <w:szCs w:val="28"/>
        </w:rPr>
        <w:t xml:space="preserve">                             </w:t>
      </w:r>
      <w:r w:rsidR="00655343">
        <w:rPr>
          <w:rFonts w:ascii="Times New Roman" w:hAnsi="Times New Roman"/>
          <w:sz w:val="28"/>
          <w:szCs w:val="28"/>
        </w:rPr>
        <w:t xml:space="preserve"> </w:t>
      </w:r>
      <w:r w:rsidR="000C37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</w:t>
      </w:r>
    </w:p>
    <w:p w:rsidR="000C37ED" w:rsidRPr="000C37ED" w:rsidRDefault="000C37ED" w:rsidP="000C37ED">
      <w:pPr>
        <w:rPr>
          <w:rFonts w:ascii="Times New Roman" w:hAnsi="Times New Roman"/>
          <w:sz w:val="24"/>
          <w:szCs w:val="28"/>
        </w:rPr>
      </w:pPr>
    </w:p>
    <w:p w:rsidR="00CC64E0" w:rsidRPr="0010388B" w:rsidRDefault="00CC64E0" w:rsidP="003B20F1">
      <w:pPr>
        <w:tabs>
          <w:tab w:val="left" w:pos="4820"/>
        </w:tabs>
        <w:ind w:left="0" w:right="5100"/>
        <w:jc w:val="both"/>
        <w:rPr>
          <w:rFonts w:ascii="Times New Roman" w:hAnsi="Times New Roman"/>
          <w:i/>
          <w:sz w:val="24"/>
          <w:szCs w:val="24"/>
        </w:rPr>
      </w:pPr>
      <w:r w:rsidRPr="0010388B">
        <w:rPr>
          <w:rFonts w:ascii="Times New Roman" w:hAnsi="Times New Roman"/>
          <w:i/>
          <w:sz w:val="24"/>
          <w:szCs w:val="24"/>
        </w:rPr>
        <w:t>О</w:t>
      </w:r>
      <w:r w:rsidR="00655343">
        <w:rPr>
          <w:rFonts w:ascii="Times New Roman" w:hAnsi="Times New Roman"/>
          <w:i/>
          <w:sz w:val="24"/>
          <w:szCs w:val="24"/>
        </w:rPr>
        <w:t xml:space="preserve"> внесении изменений в постановление администрации муниципального образования от 12.11.2021 № 137</w:t>
      </w:r>
      <w:r w:rsidRPr="0010388B">
        <w:rPr>
          <w:rFonts w:ascii="Times New Roman" w:hAnsi="Times New Roman"/>
          <w:i/>
          <w:sz w:val="24"/>
          <w:szCs w:val="24"/>
        </w:rPr>
        <w:t xml:space="preserve"> </w:t>
      </w:r>
      <w:r w:rsidR="0007584A" w:rsidRPr="0007584A">
        <w:rPr>
          <w:rFonts w:ascii="Times New Roman" w:hAnsi="Times New Roman"/>
          <w:i/>
          <w:sz w:val="24"/>
          <w:szCs w:val="24"/>
        </w:rPr>
        <w:t>«Об утверждении муниципальной программы «Информатизация муниципального образования Паустовское Вязниковского района Владимирской области»</w:t>
      </w:r>
    </w:p>
    <w:p w:rsidR="00CC64E0" w:rsidRDefault="00CC64E0" w:rsidP="000C666D">
      <w:pPr>
        <w:rPr>
          <w:rFonts w:ascii="Times New Roman" w:hAnsi="Times New Roman"/>
          <w:sz w:val="28"/>
          <w:szCs w:val="28"/>
        </w:rPr>
      </w:pPr>
    </w:p>
    <w:p w:rsidR="000C37ED" w:rsidRPr="00364B24" w:rsidRDefault="000C37ED" w:rsidP="000C666D">
      <w:pPr>
        <w:rPr>
          <w:rFonts w:ascii="Times New Roman" w:hAnsi="Times New Roman"/>
          <w:sz w:val="28"/>
          <w:szCs w:val="28"/>
        </w:rPr>
      </w:pPr>
    </w:p>
    <w:p w:rsidR="00655343" w:rsidRDefault="00655343" w:rsidP="0007584A">
      <w:pPr>
        <w:spacing w:after="120" w:line="240" w:lineRule="atLeast"/>
        <w:ind w:firstLine="567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655343">
        <w:rPr>
          <w:rFonts w:ascii="Times New Roman" w:hAnsi="Times New Roman"/>
          <w:sz w:val="28"/>
          <w:szCs w:val="28"/>
        </w:rPr>
        <w:t>В соответствии со статьей 33 Устава муниципального образования Паустовское Вязниковс</w:t>
      </w:r>
      <w:r>
        <w:rPr>
          <w:rFonts w:ascii="Times New Roman" w:hAnsi="Times New Roman"/>
          <w:sz w:val="28"/>
          <w:szCs w:val="28"/>
        </w:rPr>
        <w:t xml:space="preserve">кого района Владимирской области                                   </w:t>
      </w:r>
      <w:proofErr w:type="gramStart"/>
      <w:r w:rsidRPr="00655343">
        <w:rPr>
          <w:rFonts w:ascii="Times New Roman" w:hAnsi="Times New Roman"/>
          <w:color w:val="000000"/>
          <w:spacing w:val="-13"/>
          <w:sz w:val="28"/>
          <w:szCs w:val="28"/>
        </w:rPr>
        <w:t>п</w:t>
      </w:r>
      <w:proofErr w:type="gramEnd"/>
      <w:r w:rsidRPr="00655343">
        <w:rPr>
          <w:rFonts w:ascii="Times New Roman" w:hAnsi="Times New Roman"/>
          <w:color w:val="000000"/>
          <w:spacing w:val="-13"/>
          <w:sz w:val="28"/>
          <w:szCs w:val="28"/>
        </w:rPr>
        <w:t xml:space="preserve">  о  с  т  а  н  о  в  л  я  ю:</w:t>
      </w:r>
    </w:p>
    <w:p w:rsidR="00655343" w:rsidRDefault="00655343" w:rsidP="0007584A">
      <w:pPr>
        <w:spacing w:after="120" w:line="240" w:lineRule="atLeast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655343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от 12.11.2021 № </w:t>
      </w:r>
      <w:r>
        <w:rPr>
          <w:rFonts w:ascii="Times New Roman" w:hAnsi="Times New Roman"/>
          <w:sz w:val="28"/>
          <w:szCs w:val="28"/>
        </w:rPr>
        <w:t>137</w:t>
      </w:r>
      <w:r w:rsidRPr="0065534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D45368">
        <w:rPr>
          <w:rFonts w:ascii="Times New Roman" w:hAnsi="Times New Roman"/>
          <w:sz w:val="28"/>
          <w:szCs w:val="28"/>
        </w:rPr>
        <w:t xml:space="preserve">Информатизация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Паустовское </w:t>
      </w:r>
      <w:r w:rsidRPr="00D45368">
        <w:rPr>
          <w:rFonts w:ascii="Times New Roman" w:hAnsi="Times New Roman"/>
          <w:sz w:val="28"/>
          <w:szCs w:val="28"/>
        </w:rPr>
        <w:t>Вязниковск</w:t>
      </w:r>
      <w:r>
        <w:rPr>
          <w:rFonts w:ascii="Times New Roman" w:hAnsi="Times New Roman"/>
          <w:sz w:val="28"/>
          <w:szCs w:val="28"/>
        </w:rPr>
        <w:t>ого</w:t>
      </w:r>
      <w:r w:rsidRPr="00D4536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4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Владимирской области</w:t>
      </w:r>
      <w:r w:rsidRPr="00655343">
        <w:rPr>
          <w:rFonts w:ascii="Times New Roman" w:hAnsi="Times New Roman"/>
          <w:sz w:val="28"/>
          <w:szCs w:val="28"/>
        </w:rPr>
        <w:t>» следующие изменения:</w:t>
      </w:r>
    </w:p>
    <w:p w:rsidR="00945F55" w:rsidRDefault="00655343" w:rsidP="0007584A">
      <w:pPr>
        <w:spacing w:after="120" w:line="240" w:lineRule="atLeast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3734">
        <w:rPr>
          <w:rFonts w:ascii="Times New Roman" w:hAnsi="Times New Roman"/>
          <w:sz w:val="28"/>
          <w:szCs w:val="28"/>
        </w:rPr>
        <w:t xml:space="preserve">В приложении к постановлению, </w:t>
      </w:r>
      <w:r w:rsidR="00945F5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1. Паспорта программы </w:t>
      </w:r>
      <w:r w:rsidR="00945F55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5D3DBC">
        <w:rPr>
          <w:rFonts w:ascii="Times New Roman" w:hAnsi="Times New Roman"/>
          <w:sz w:val="28"/>
          <w:szCs w:val="28"/>
        </w:rPr>
        <w:t>бъемы и источники финансирования программы</w:t>
      </w:r>
      <w:r w:rsidR="00763734">
        <w:rPr>
          <w:rFonts w:ascii="Times New Roman" w:hAnsi="Times New Roman"/>
          <w:sz w:val="28"/>
          <w:szCs w:val="28"/>
        </w:rPr>
        <w:t>»,</w:t>
      </w:r>
      <w:r w:rsidR="00945F55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  <w:r w:rsidR="00E443F3">
        <w:rPr>
          <w:rFonts w:ascii="Times New Roman" w:hAnsi="Times New Roman"/>
          <w:sz w:val="28"/>
          <w:szCs w:val="28"/>
        </w:rPr>
        <w:t xml:space="preserve"> </w:t>
      </w:r>
      <w:r w:rsidR="00945F55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местного бюджета составляет </w:t>
      </w:r>
      <w:r w:rsidR="00921DB9">
        <w:rPr>
          <w:rFonts w:ascii="Times New Roman" w:hAnsi="Times New Roman"/>
          <w:sz w:val="28"/>
          <w:szCs w:val="28"/>
        </w:rPr>
        <w:t>1273,9</w:t>
      </w:r>
      <w:r w:rsidR="00945F55">
        <w:rPr>
          <w:rFonts w:ascii="Times New Roman" w:hAnsi="Times New Roman"/>
          <w:sz w:val="28"/>
          <w:szCs w:val="28"/>
        </w:rPr>
        <w:t xml:space="preserve"> тыс. рублей. </w:t>
      </w:r>
    </w:p>
    <w:p w:rsidR="00945F55" w:rsidRPr="00562DBA" w:rsidRDefault="00945F55" w:rsidP="0007584A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945F55" w:rsidRPr="00537F2B" w:rsidRDefault="00945F55" w:rsidP="0007584A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537F2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537F2B">
        <w:rPr>
          <w:rFonts w:ascii="Times New Roman" w:hAnsi="Times New Roman"/>
          <w:sz w:val="28"/>
          <w:szCs w:val="28"/>
        </w:rPr>
        <w:t xml:space="preserve"> году –</w:t>
      </w:r>
      <w:r w:rsidR="00E443F3">
        <w:rPr>
          <w:rFonts w:ascii="Times New Roman" w:hAnsi="Times New Roman"/>
          <w:sz w:val="28"/>
          <w:szCs w:val="28"/>
        </w:rPr>
        <w:t xml:space="preserve"> </w:t>
      </w:r>
      <w:r w:rsidR="000B3A8E">
        <w:rPr>
          <w:rFonts w:ascii="Times New Roman" w:hAnsi="Times New Roman"/>
          <w:sz w:val="28"/>
          <w:szCs w:val="28"/>
        </w:rPr>
        <w:t>391,1</w:t>
      </w:r>
      <w:r w:rsidR="00E443F3">
        <w:rPr>
          <w:rFonts w:ascii="Times New Roman" w:hAnsi="Times New Roman"/>
          <w:sz w:val="28"/>
          <w:szCs w:val="28"/>
        </w:rPr>
        <w:t xml:space="preserve"> </w:t>
      </w:r>
      <w:r w:rsidRPr="00537F2B">
        <w:rPr>
          <w:rFonts w:ascii="Times New Roman" w:hAnsi="Times New Roman"/>
          <w:sz w:val="28"/>
          <w:szCs w:val="28"/>
        </w:rPr>
        <w:t>тыс. руб.;</w:t>
      </w:r>
    </w:p>
    <w:p w:rsidR="00945F55" w:rsidRPr="0073720C" w:rsidRDefault="00945F55" w:rsidP="0007584A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537F2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537F2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537F2B">
        <w:rPr>
          <w:rFonts w:ascii="Times New Roman" w:hAnsi="Times New Roman"/>
          <w:sz w:val="28"/>
          <w:szCs w:val="28"/>
        </w:rPr>
        <w:t xml:space="preserve"> </w:t>
      </w:r>
      <w:r w:rsidR="00921DB9">
        <w:rPr>
          <w:rFonts w:ascii="Times New Roman" w:hAnsi="Times New Roman"/>
          <w:bCs/>
          <w:sz w:val="28"/>
          <w:szCs w:val="28"/>
        </w:rPr>
        <w:t>448,8</w:t>
      </w:r>
      <w:r w:rsidRPr="0073720C">
        <w:rPr>
          <w:rFonts w:ascii="Times New Roman" w:hAnsi="Times New Roman"/>
          <w:bCs/>
          <w:sz w:val="28"/>
          <w:szCs w:val="28"/>
        </w:rPr>
        <w:t xml:space="preserve"> </w:t>
      </w:r>
      <w:r w:rsidRPr="0073720C">
        <w:rPr>
          <w:rFonts w:ascii="Times New Roman" w:hAnsi="Times New Roman"/>
          <w:sz w:val="28"/>
          <w:szCs w:val="28"/>
        </w:rPr>
        <w:t>тыс. руб.;</w:t>
      </w:r>
    </w:p>
    <w:p w:rsidR="00945F55" w:rsidRDefault="00945F55" w:rsidP="0007584A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73720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73720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sz w:val="28"/>
          <w:szCs w:val="28"/>
        </w:rPr>
        <w:t>317,0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7F2B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945F55" w:rsidRDefault="00945F55" w:rsidP="0007584A">
      <w:pPr>
        <w:spacing w:after="12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– </w:t>
      </w:r>
      <w:r w:rsidR="000B3A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17,0 тыс. руб.</w:t>
      </w:r>
    </w:p>
    <w:p w:rsidR="00071259" w:rsidRDefault="000B1E18" w:rsidP="0007584A">
      <w:pPr>
        <w:spacing w:after="120" w:line="240" w:lineRule="atLeast"/>
        <w:ind w:right="-2" w:firstLine="5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45F55">
        <w:rPr>
          <w:rFonts w:ascii="Times New Roman" w:hAnsi="Times New Roman"/>
          <w:sz w:val="28"/>
          <w:szCs w:val="28"/>
        </w:rPr>
        <w:t xml:space="preserve"> Пункт 6.</w:t>
      </w:r>
      <w:r w:rsidR="00945F55" w:rsidRPr="00945F55">
        <w:rPr>
          <w:rFonts w:ascii="Times New Roman" w:hAnsi="Times New Roman"/>
          <w:b/>
          <w:sz w:val="28"/>
          <w:szCs w:val="28"/>
        </w:rPr>
        <w:t xml:space="preserve"> </w:t>
      </w:r>
      <w:r w:rsidR="00945F55" w:rsidRPr="00945F55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071259">
        <w:rPr>
          <w:rFonts w:ascii="Times New Roman" w:hAnsi="Times New Roman"/>
          <w:sz w:val="28"/>
          <w:szCs w:val="28"/>
        </w:rPr>
        <w:t xml:space="preserve"> читать в следующей редакции</w:t>
      </w:r>
    </w:p>
    <w:p w:rsidR="00945F55" w:rsidRPr="00E443F3" w:rsidRDefault="00945F55" w:rsidP="0007584A">
      <w:pPr>
        <w:spacing w:after="120" w:line="240" w:lineRule="atLeast"/>
        <w:ind w:right="-2" w:firstLine="596"/>
        <w:jc w:val="both"/>
        <w:rPr>
          <w:rFonts w:ascii="Times New Roman" w:hAnsi="Times New Roman"/>
          <w:sz w:val="28"/>
          <w:szCs w:val="28"/>
        </w:rPr>
      </w:pPr>
      <w:r w:rsidRPr="00FA79C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 Программы реализуются за счет</w:t>
      </w:r>
      <w:r w:rsidRPr="00FA79C2">
        <w:rPr>
          <w:rFonts w:ascii="Times New Roman" w:hAnsi="Times New Roman"/>
          <w:sz w:val="28"/>
          <w:szCs w:val="28"/>
        </w:rPr>
        <w:t xml:space="preserve"> местного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9C2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21DB9">
        <w:rPr>
          <w:rFonts w:ascii="Times New Roman" w:hAnsi="Times New Roman"/>
          <w:bCs/>
          <w:sz w:val="28"/>
          <w:szCs w:val="28"/>
        </w:rPr>
        <w:t>1273,9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 w:rsidRPr="00FA79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бъемы финансирования Программы </w:t>
      </w:r>
      <w:r w:rsidR="00071259">
        <w:rPr>
          <w:rFonts w:ascii="Times New Roman" w:hAnsi="Times New Roman"/>
          <w:sz w:val="28"/>
          <w:szCs w:val="28"/>
        </w:rPr>
        <w:t>по годам приведены в таблице:</w:t>
      </w:r>
      <w:r w:rsidR="0007584A">
        <w:rPr>
          <w:rFonts w:ascii="Times New Roman" w:hAnsi="Times New Roman"/>
          <w:sz w:val="28"/>
          <w:szCs w:val="28"/>
        </w:rPr>
        <w:t xml:space="preserve">   </w:t>
      </w:r>
      <w:r w:rsidR="00E443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FA79C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6.1</w:t>
      </w:r>
    </w:p>
    <w:tbl>
      <w:tblPr>
        <w:tblW w:w="978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1701"/>
        <w:gridCol w:w="1701"/>
        <w:gridCol w:w="1418"/>
        <w:gridCol w:w="1417"/>
      </w:tblGrid>
      <w:tr w:rsidR="00945F55" w:rsidRPr="00FA79C2" w:rsidTr="0007584A">
        <w:trPr>
          <w:tblCellSpacing w:w="0" w:type="dxa"/>
        </w:trPr>
        <w:tc>
          <w:tcPr>
            <w:tcW w:w="3549" w:type="dxa"/>
            <w:vMerge w:val="restart"/>
          </w:tcPr>
          <w:p w:rsidR="00945F55" w:rsidRPr="00FA79C2" w:rsidRDefault="00945F55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237" w:type="dxa"/>
            <w:gridSpan w:val="4"/>
          </w:tcPr>
          <w:p w:rsidR="00945F55" w:rsidRPr="00FA79C2" w:rsidRDefault="00945F55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945F55" w:rsidRPr="00FA79C2" w:rsidTr="0007584A">
        <w:trPr>
          <w:trHeight w:val="435"/>
          <w:tblCellSpacing w:w="0" w:type="dxa"/>
        </w:trPr>
        <w:tc>
          <w:tcPr>
            <w:tcW w:w="3549" w:type="dxa"/>
            <w:vMerge/>
            <w:vAlign w:val="center"/>
          </w:tcPr>
          <w:p w:rsidR="00945F55" w:rsidRPr="00FA79C2" w:rsidRDefault="00945F55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55" w:rsidRPr="00FA79C2" w:rsidRDefault="00945F55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945F55" w:rsidRPr="00FA79C2" w:rsidRDefault="00945F55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45F55" w:rsidRPr="00FA79C2" w:rsidRDefault="00945F55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45F55" w:rsidRPr="00FA79C2" w:rsidRDefault="00945F55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  год</w:t>
            </w:r>
          </w:p>
        </w:tc>
      </w:tr>
      <w:tr w:rsidR="00945F55" w:rsidRPr="00FA79C2" w:rsidTr="0007584A">
        <w:trPr>
          <w:tblCellSpacing w:w="0" w:type="dxa"/>
        </w:trPr>
        <w:tc>
          <w:tcPr>
            <w:tcW w:w="3549" w:type="dxa"/>
          </w:tcPr>
          <w:p w:rsidR="00945F55" w:rsidRPr="00FA79C2" w:rsidRDefault="00945F55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Местны</w:t>
            </w:r>
            <w:r>
              <w:rPr>
                <w:rFonts w:ascii="Times New Roman" w:hAnsi="Times New Roman"/>
                <w:sz w:val="28"/>
                <w:szCs w:val="28"/>
              </w:rPr>
              <w:t>й бюджет</w:t>
            </w:r>
          </w:p>
        </w:tc>
        <w:tc>
          <w:tcPr>
            <w:tcW w:w="1701" w:type="dxa"/>
          </w:tcPr>
          <w:p w:rsidR="00945F55" w:rsidRPr="00FA79C2" w:rsidRDefault="00CA1471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399,1</w:t>
            </w:r>
          </w:p>
        </w:tc>
        <w:tc>
          <w:tcPr>
            <w:tcW w:w="1701" w:type="dxa"/>
          </w:tcPr>
          <w:p w:rsidR="00945F55" w:rsidRPr="00FA79C2" w:rsidRDefault="00921DB9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448,8</w:t>
            </w:r>
          </w:p>
        </w:tc>
        <w:tc>
          <w:tcPr>
            <w:tcW w:w="1418" w:type="dxa"/>
          </w:tcPr>
          <w:p w:rsidR="00945F55" w:rsidRPr="00FA79C2" w:rsidRDefault="00945F55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317,0</w:t>
            </w:r>
          </w:p>
        </w:tc>
        <w:tc>
          <w:tcPr>
            <w:tcW w:w="1417" w:type="dxa"/>
          </w:tcPr>
          <w:p w:rsidR="00945F55" w:rsidRDefault="000B3A8E" w:rsidP="0007125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F55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</w:tbl>
    <w:p w:rsidR="00945F55" w:rsidRDefault="00945F55" w:rsidP="00071259">
      <w:pPr>
        <w:widowControl w:val="0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45F55" w:rsidRDefault="00945F55" w:rsidP="00071259">
      <w:pPr>
        <w:widowControl w:val="0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1E1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 xml:space="preserve">Пункт 7. </w:t>
      </w:r>
      <w:r w:rsidRPr="007A0973">
        <w:rPr>
          <w:rFonts w:ascii="Times New Roman" w:hAnsi="Times New Roman"/>
          <w:color w:val="000000"/>
          <w:sz w:val="28"/>
          <w:szCs w:val="28"/>
          <w:lang w:eastAsia="ru-RU"/>
        </w:rPr>
        <w:t>Перечень программных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читать в редакции:</w:t>
      </w: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023"/>
        <w:gridCol w:w="184"/>
        <w:gridCol w:w="404"/>
        <w:gridCol w:w="537"/>
        <w:gridCol w:w="1133"/>
        <w:gridCol w:w="1135"/>
        <w:gridCol w:w="839"/>
        <w:gridCol w:w="2658"/>
      </w:tblGrid>
      <w:tr w:rsidR="00945F55" w:rsidRPr="007A0973" w:rsidTr="0007584A">
        <w:trPr>
          <w:trHeight w:val="315"/>
        </w:trPr>
        <w:tc>
          <w:tcPr>
            <w:tcW w:w="1124" w:type="pct"/>
            <w:vMerge w:val="restar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91" w:type="pct"/>
            <w:gridSpan w:val="2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gridSpan w:val="4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финансирования, тыс. руб.</w:t>
            </w:r>
          </w:p>
        </w:tc>
        <w:tc>
          <w:tcPr>
            <w:tcW w:w="1303" w:type="pct"/>
            <w:vMerge w:val="restar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5F55" w:rsidRPr="007A0973" w:rsidTr="0007584A">
        <w:trPr>
          <w:trHeight w:val="675"/>
        </w:trPr>
        <w:tc>
          <w:tcPr>
            <w:tcW w:w="1124" w:type="pct"/>
            <w:vMerge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51" w:type="pct"/>
            <w:gridSpan w:val="3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vMerge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315"/>
        </w:trPr>
        <w:tc>
          <w:tcPr>
            <w:tcW w:w="1124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gridSpan w:val="3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45F55" w:rsidRPr="007A0973" w:rsidTr="0007584A">
        <w:trPr>
          <w:trHeight w:val="945"/>
        </w:trPr>
        <w:tc>
          <w:tcPr>
            <w:tcW w:w="1124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услуг связи и Интернета (оплата за связь и интернет):</w:t>
            </w:r>
          </w:p>
        </w:tc>
        <w:tc>
          <w:tcPr>
            <w:tcW w:w="501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Устойчивая телефонная связь, широкополосной доступ к услугам связи с каждого рабочего места</w:t>
            </w:r>
          </w:p>
        </w:tc>
      </w:tr>
      <w:tr w:rsidR="00945F55" w:rsidRPr="007A0973" w:rsidTr="0007584A">
        <w:trPr>
          <w:trHeight w:val="315"/>
        </w:trPr>
        <w:tc>
          <w:tcPr>
            <w:tcW w:w="1124" w:type="pct"/>
            <w:shd w:val="clear" w:color="auto" w:fill="auto"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DB9">
              <w:rPr>
                <w:rFonts w:ascii="Times New Roman" w:hAnsi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07125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555" w:type="pct"/>
          </w:tcPr>
          <w:p w:rsidR="00945F55" w:rsidRPr="007A0973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0B3A8E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945F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pct"/>
            <w:vMerge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315"/>
        </w:trPr>
        <w:tc>
          <w:tcPr>
            <w:tcW w:w="1124" w:type="pct"/>
            <w:shd w:val="clear" w:color="auto" w:fill="auto"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интернета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0B3A8E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0B3A8E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945F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pct"/>
            <w:vMerge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315"/>
        </w:trPr>
        <w:tc>
          <w:tcPr>
            <w:tcW w:w="1124" w:type="pct"/>
            <w:shd w:val="clear" w:color="auto" w:fill="auto"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921DB9" w:rsidP="00921DB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712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</w:t>
            </w:r>
            <w:r w:rsidR="000712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</w:tcPr>
          <w:p w:rsidR="00945F55" w:rsidRPr="007A0973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03" w:type="pct"/>
            <w:vMerge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630"/>
        </w:trPr>
        <w:tc>
          <w:tcPr>
            <w:tcW w:w="1124" w:type="pct"/>
            <w:shd w:val="clear" w:color="auto" w:fill="auto"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работы, услуги в области информатизации: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</w:t>
            </w:r>
          </w:p>
        </w:tc>
      </w:tr>
      <w:tr w:rsidR="00945F55" w:rsidRPr="007A0973" w:rsidTr="0007584A">
        <w:trPr>
          <w:trHeight w:val="315"/>
        </w:trPr>
        <w:tc>
          <w:tcPr>
            <w:tcW w:w="1124" w:type="pct"/>
            <w:shd w:val="clear" w:color="auto" w:fill="auto"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сайта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3" w:type="pct"/>
            <w:vMerge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630"/>
        </w:trPr>
        <w:tc>
          <w:tcPr>
            <w:tcW w:w="1124" w:type="pct"/>
            <w:shd w:val="clear" w:color="auto" w:fill="auto"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справочно-информационных баз данных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3" w:type="pct"/>
            <w:vMerge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630"/>
        </w:trPr>
        <w:tc>
          <w:tcPr>
            <w:tcW w:w="1124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неисключительных прав СБИС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E443F3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E443F3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03" w:type="pct"/>
            <w:vMerge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945"/>
        </w:trPr>
        <w:tc>
          <w:tcPr>
            <w:tcW w:w="1124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випнет</w:t>
            </w:r>
            <w:proofErr w:type="spellEnd"/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spellEnd"/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идентификатор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0B3A8E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0B3A8E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555" w:type="pct"/>
          </w:tcPr>
          <w:p w:rsidR="00945F55" w:rsidRPr="007A0973" w:rsidRDefault="00763734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56" w:type="pct"/>
          </w:tcPr>
          <w:p w:rsidR="00945F55" w:rsidRPr="007A0973" w:rsidRDefault="00763734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763734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3" w:type="pct"/>
            <w:vMerge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630"/>
        </w:trPr>
        <w:tc>
          <w:tcPr>
            <w:tcW w:w="1124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DB9">
              <w:rPr>
                <w:rFonts w:ascii="Times New Roman" w:hAnsi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5" w:type="pct"/>
          </w:tcPr>
          <w:p w:rsidR="00945F55" w:rsidRPr="007A0973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3" w:type="pct"/>
            <w:vMerge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1190"/>
        </w:trPr>
        <w:tc>
          <w:tcPr>
            <w:tcW w:w="1124" w:type="pct"/>
            <w:shd w:val="clear" w:color="auto" w:fill="auto"/>
          </w:tcPr>
          <w:p w:rsidR="00945F55" w:rsidRPr="007A0973" w:rsidRDefault="00945F55" w:rsidP="00E443F3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неисключительных прав системы </w:t>
            </w:r>
            <w:proofErr w:type="spellStart"/>
            <w:r w:rsidR="00E443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Технокад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:rsidR="00945F55" w:rsidRPr="007A0973" w:rsidRDefault="00E443F3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E443F3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pct"/>
            <w:vMerge/>
            <w:vAlign w:val="center"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630"/>
        </w:trPr>
        <w:tc>
          <w:tcPr>
            <w:tcW w:w="1124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Информационно-технологическое сопровождение ПП 1:С</w:t>
            </w:r>
            <w:r w:rsidR="00C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Консалтинг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CA1471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CA1471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03" w:type="pct"/>
            <w:vMerge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DB9" w:rsidRPr="007A0973" w:rsidTr="0007584A">
        <w:trPr>
          <w:trHeight w:val="630"/>
        </w:trPr>
        <w:tc>
          <w:tcPr>
            <w:tcW w:w="1124" w:type="pct"/>
            <w:shd w:val="clear" w:color="auto" w:fill="auto"/>
          </w:tcPr>
          <w:p w:rsidR="00921DB9" w:rsidRPr="007A0973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501" w:type="pct"/>
            <w:shd w:val="clear" w:color="auto" w:fill="auto"/>
          </w:tcPr>
          <w:p w:rsidR="00921DB9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21DB9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</w:tcPr>
          <w:p w:rsidR="00921DB9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56" w:type="pct"/>
          </w:tcPr>
          <w:p w:rsidR="00921DB9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921DB9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pct"/>
            <w:vMerge/>
            <w:vAlign w:val="center"/>
          </w:tcPr>
          <w:p w:rsidR="00921DB9" w:rsidRPr="007A0973" w:rsidRDefault="00921DB9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315"/>
        </w:trPr>
        <w:tc>
          <w:tcPr>
            <w:tcW w:w="1124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Удаленный доступ </w:t>
            </w: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ПП 1:С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CA1471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28,5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CA1471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3" w:type="pct"/>
            <w:vMerge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315"/>
        </w:trPr>
        <w:tc>
          <w:tcPr>
            <w:tcW w:w="1124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Консультативные услуги по ПП 1:С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5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3" w:type="pct"/>
            <w:vMerge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315"/>
        </w:trPr>
        <w:tc>
          <w:tcPr>
            <w:tcW w:w="1124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551" w:type="pct"/>
            <w:gridSpan w:val="3"/>
            <w:shd w:val="clear" w:color="auto" w:fill="auto"/>
            <w:hideMark/>
          </w:tcPr>
          <w:p w:rsidR="00945F55" w:rsidRPr="007A0973" w:rsidRDefault="000B3A8E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233,5</w:t>
            </w:r>
          </w:p>
        </w:tc>
        <w:tc>
          <w:tcPr>
            <w:tcW w:w="555" w:type="pct"/>
          </w:tcPr>
          <w:p w:rsidR="00945F55" w:rsidRPr="007A0973" w:rsidRDefault="00921DB9" w:rsidP="00921DB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556" w:type="pct"/>
          </w:tcPr>
          <w:p w:rsidR="00945F55" w:rsidRPr="007A0973" w:rsidRDefault="0007125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07125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303" w:type="pct"/>
            <w:vAlign w:val="center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F55" w:rsidRPr="007A0973" w:rsidTr="0007584A">
        <w:trPr>
          <w:trHeight w:val="315"/>
        </w:trPr>
        <w:tc>
          <w:tcPr>
            <w:tcW w:w="1124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501" w:type="pct"/>
            <w:shd w:val="clear" w:color="auto" w:fill="auto"/>
          </w:tcPr>
          <w:p w:rsidR="00945F55" w:rsidRPr="007A0973" w:rsidRDefault="00921DB9" w:rsidP="00921DB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1273,9</w:t>
            </w:r>
          </w:p>
        </w:tc>
        <w:tc>
          <w:tcPr>
            <w:tcW w:w="551" w:type="pct"/>
            <w:gridSpan w:val="3"/>
            <w:shd w:val="clear" w:color="auto" w:fill="auto"/>
          </w:tcPr>
          <w:p w:rsidR="00945F55" w:rsidRPr="007A0973" w:rsidRDefault="000B3A8E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555" w:type="pct"/>
          </w:tcPr>
          <w:p w:rsidR="00945F55" w:rsidRPr="007A0973" w:rsidRDefault="00921DB9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556" w:type="pct"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411" w:type="pct"/>
            <w:shd w:val="clear" w:color="auto" w:fill="auto"/>
          </w:tcPr>
          <w:p w:rsidR="00945F55" w:rsidRPr="007A0973" w:rsidRDefault="000B3A8E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4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03" w:type="pct"/>
            <w:shd w:val="clear" w:color="auto" w:fill="auto"/>
            <w:hideMark/>
          </w:tcPr>
          <w:p w:rsidR="00945F55" w:rsidRPr="007A0973" w:rsidRDefault="00945F55" w:rsidP="00071259">
            <w:pPr>
              <w:spacing w:line="240" w:lineRule="atLeast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C64E0" w:rsidRPr="00364B24" w:rsidRDefault="000B1E18" w:rsidP="00071259">
      <w:pPr>
        <w:spacing w:before="12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64E0" w:rsidRPr="00364B2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</w:t>
      </w:r>
      <w:r w:rsidR="00340022">
        <w:rPr>
          <w:rFonts w:ascii="Times New Roman" w:hAnsi="Times New Roman"/>
          <w:sz w:val="28"/>
          <w:szCs w:val="28"/>
        </w:rPr>
        <w:t>, главного бухгалтера.</w:t>
      </w:r>
    </w:p>
    <w:p w:rsidR="00340022" w:rsidRPr="00071259" w:rsidRDefault="000B1E18" w:rsidP="00071259">
      <w:pPr>
        <w:spacing w:before="12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64E0" w:rsidRPr="00364B24">
        <w:rPr>
          <w:rFonts w:ascii="Times New Roman" w:hAnsi="Times New Roman"/>
          <w:sz w:val="28"/>
          <w:szCs w:val="28"/>
        </w:rPr>
        <w:t xml:space="preserve">. </w:t>
      </w:r>
      <w:r w:rsidR="00071259" w:rsidRPr="00071259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– телекоммуникационной сети «Интернет».</w:t>
      </w:r>
    </w:p>
    <w:p w:rsidR="000C37ED" w:rsidRDefault="000C37ED" w:rsidP="00071259">
      <w:pPr>
        <w:spacing w:before="12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40022" w:rsidRPr="00364B24" w:rsidRDefault="000C37ED" w:rsidP="0007584A">
      <w:pPr>
        <w:spacing w:before="120"/>
        <w:ind w:firstLine="59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r w:rsidR="00340022">
        <w:rPr>
          <w:rFonts w:ascii="Times New Roman" w:hAnsi="Times New Roman"/>
          <w:sz w:val="28"/>
          <w:szCs w:val="28"/>
        </w:rPr>
        <w:t>лав</w:t>
      </w:r>
      <w:r w:rsidR="003F7D84">
        <w:rPr>
          <w:rFonts w:ascii="Times New Roman" w:hAnsi="Times New Roman"/>
          <w:sz w:val="28"/>
          <w:szCs w:val="28"/>
        </w:rPr>
        <w:t>ы</w:t>
      </w:r>
      <w:r w:rsidR="00340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администрации                </w:t>
      </w:r>
      <w:r w:rsidR="003F7D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F7D84">
        <w:rPr>
          <w:rFonts w:ascii="Times New Roman" w:hAnsi="Times New Roman"/>
          <w:sz w:val="28"/>
          <w:szCs w:val="28"/>
        </w:rPr>
        <w:t>Д.С. Фунтов</w:t>
      </w:r>
    </w:p>
    <w:p w:rsidR="00CC64E0" w:rsidRPr="00364B24" w:rsidRDefault="00CC64E0" w:rsidP="000C37ED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4E0" w:rsidRDefault="00CC64E0" w:rsidP="000C37ED">
      <w:p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20F1" w:rsidRDefault="003B20F1" w:rsidP="000C37ED">
      <w:p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20F1" w:rsidRDefault="003B20F1" w:rsidP="000C37ED">
      <w:p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37ED" w:rsidRDefault="000C37ED" w:rsidP="000C37ED">
      <w:p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37ED" w:rsidRDefault="000C37ED" w:rsidP="000C37ED">
      <w:p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37ED" w:rsidRDefault="000C37ED" w:rsidP="000C37ED">
      <w:p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4666" w:rsidRPr="003B20F1" w:rsidRDefault="00DB4666" w:rsidP="00071259">
      <w:pPr>
        <w:widowControl w:val="0"/>
        <w:autoSpaceDE w:val="0"/>
        <w:autoSpaceDN w:val="0"/>
        <w:adjustRightInd w:val="0"/>
        <w:spacing w:before="100" w:after="10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sectPr w:rsidR="00DB4666" w:rsidRPr="003B20F1" w:rsidSect="0007584A">
      <w:headerReference w:type="default" r:id="rId9"/>
      <w:pgSz w:w="11905" w:h="16838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FF" w:rsidRDefault="00BC0FFF" w:rsidP="00092584">
      <w:r>
        <w:separator/>
      </w:r>
    </w:p>
  </w:endnote>
  <w:endnote w:type="continuationSeparator" w:id="0">
    <w:p w:rsidR="00BC0FFF" w:rsidRDefault="00BC0FFF" w:rsidP="0009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FF" w:rsidRDefault="00BC0FFF" w:rsidP="00092584">
      <w:r>
        <w:separator/>
      </w:r>
    </w:p>
  </w:footnote>
  <w:footnote w:type="continuationSeparator" w:id="0">
    <w:p w:rsidR="00BC0FFF" w:rsidRDefault="00BC0FFF" w:rsidP="0009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55" w:rsidRDefault="00945F5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05E"/>
    <w:multiLevelType w:val="hybridMultilevel"/>
    <w:tmpl w:val="6546A74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>
    <w:nsid w:val="53CE560E"/>
    <w:multiLevelType w:val="hybridMultilevel"/>
    <w:tmpl w:val="E524563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5F"/>
    <w:rsid w:val="00025065"/>
    <w:rsid w:val="00036CC9"/>
    <w:rsid w:val="00045163"/>
    <w:rsid w:val="00046FCD"/>
    <w:rsid w:val="00071259"/>
    <w:rsid w:val="00074A17"/>
    <w:rsid w:val="0007584A"/>
    <w:rsid w:val="00084463"/>
    <w:rsid w:val="00084865"/>
    <w:rsid w:val="00092584"/>
    <w:rsid w:val="0009723A"/>
    <w:rsid w:val="000A3644"/>
    <w:rsid w:val="000A57C6"/>
    <w:rsid w:val="000B1E18"/>
    <w:rsid w:val="000B3A8E"/>
    <w:rsid w:val="000B7161"/>
    <w:rsid w:val="000C37ED"/>
    <w:rsid w:val="000C666D"/>
    <w:rsid w:val="000F2CEF"/>
    <w:rsid w:val="00103391"/>
    <w:rsid w:val="0010388B"/>
    <w:rsid w:val="00120E3E"/>
    <w:rsid w:val="00150E98"/>
    <w:rsid w:val="0015592B"/>
    <w:rsid w:val="00164DD6"/>
    <w:rsid w:val="00164EB9"/>
    <w:rsid w:val="001808B9"/>
    <w:rsid w:val="00183C59"/>
    <w:rsid w:val="00184F94"/>
    <w:rsid w:val="00194360"/>
    <w:rsid w:val="001A0089"/>
    <w:rsid w:val="001A443D"/>
    <w:rsid w:val="001C0283"/>
    <w:rsid w:val="001C4DC3"/>
    <w:rsid w:val="001E6C83"/>
    <w:rsid w:val="001E6CF2"/>
    <w:rsid w:val="0020395D"/>
    <w:rsid w:val="00210F0B"/>
    <w:rsid w:val="0022472C"/>
    <w:rsid w:val="00231F1A"/>
    <w:rsid w:val="002408B2"/>
    <w:rsid w:val="00246621"/>
    <w:rsid w:val="002506D0"/>
    <w:rsid w:val="002655B1"/>
    <w:rsid w:val="00282851"/>
    <w:rsid w:val="00294A74"/>
    <w:rsid w:val="00297FFC"/>
    <w:rsid w:val="002A588A"/>
    <w:rsid w:val="002A60E5"/>
    <w:rsid w:val="002B5A68"/>
    <w:rsid w:val="002B61A2"/>
    <w:rsid w:val="002D4F95"/>
    <w:rsid w:val="0030272C"/>
    <w:rsid w:val="00303392"/>
    <w:rsid w:val="00313A31"/>
    <w:rsid w:val="0032533E"/>
    <w:rsid w:val="00340022"/>
    <w:rsid w:val="00342E02"/>
    <w:rsid w:val="00344AC1"/>
    <w:rsid w:val="00354AE7"/>
    <w:rsid w:val="00362836"/>
    <w:rsid w:val="00364B24"/>
    <w:rsid w:val="00375F4B"/>
    <w:rsid w:val="003A4A43"/>
    <w:rsid w:val="003B20F1"/>
    <w:rsid w:val="003C1D85"/>
    <w:rsid w:val="003E46E2"/>
    <w:rsid w:val="003E57F7"/>
    <w:rsid w:val="003F7D84"/>
    <w:rsid w:val="0041554D"/>
    <w:rsid w:val="00417BDC"/>
    <w:rsid w:val="004237E8"/>
    <w:rsid w:val="00443F01"/>
    <w:rsid w:val="0047187D"/>
    <w:rsid w:val="00482730"/>
    <w:rsid w:val="004B3376"/>
    <w:rsid w:val="004B4AF8"/>
    <w:rsid w:val="004C5600"/>
    <w:rsid w:val="004E06EB"/>
    <w:rsid w:val="0050614C"/>
    <w:rsid w:val="00526E48"/>
    <w:rsid w:val="00535804"/>
    <w:rsid w:val="00537F2B"/>
    <w:rsid w:val="0055714B"/>
    <w:rsid w:val="00557D52"/>
    <w:rsid w:val="0056268F"/>
    <w:rsid w:val="00562DBA"/>
    <w:rsid w:val="00564DF9"/>
    <w:rsid w:val="0056771F"/>
    <w:rsid w:val="0057623C"/>
    <w:rsid w:val="00583B13"/>
    <w:rsid w:val="00584104"/>
    <w:rsid w:val="005866D9"/>
    <w:rsid w:val="00587252"/>
    <w:rsid w:val="005877A9"/>
    <w:rsid w:val="00594098"/>
    <w:rsid w:val="005A4DF1"/>
    <w:rsid w:val="005A783C"/>
    <w:rsid w:val="005B3BA1"/>
    <w:rsid w:val="005C378C"/>
    <w:rsid w:val="005C57DE"/>
    <w:rsid w:val="005C7E48"/>
    <w:rsid w:val="005D3DBC"/>
    <w:rsid w:val="005E7313"/>
    <w:rsid w:val="005F5830"/>
    <w:rsid w:val="006019A6"/>
    <w:rsid w:val="00601CFD"/>
    <w:rsid w:val="00603229"/>
    <w:rsid w:val="00614783"/>
    <w:rsid w:val="00647DAD"/>
    <w:rsid w:val="00655343"/>
    <w:rsid w:val="006A070E"/>
    <w:rsid w:val="006A50E1"/>
    <w:rsid w:val="006F50CA"/>
    <w:rsid w:val="006F59F5"/>
    <w:rsid w:val="00720323"/>
    <w:rsid w:val="0073720C"/>
    <w:rsid w:val="00737356"/>
    <w:rsid w:val="00763734"/>
    <w:rsid w:val="007653E2"/>
    <w:rsid w:val="0076715A"/>
    <w:rsid w:val="007A0973"/>
    <w:rsid w:val="007A28C8"/>
    <w:rsid w:val="007C13BA"/>
    <w:rsid w:val="007C39DD"/>
    <w:rsid w:val="007D3D86"/>
    <w:rsid w:val="007F5931"/>
    <w:rsid w:val="00802419"/>
    <w:rsid w:val="00802EFA"/>
    <w:rsid w:val="00804448"/>
    <w:rsid w:val="00812FB6"/>
    <w:rsid w:val="00820153"/>
    <w:rsid w:val="00821C4C"/>
    <w:rsid w:val="0083028D"/>
    <w:rsid w:val="00845593"/>
    <w:rsid w:val="00847712"/>
    <w:rsid w:val="0085467F"/>
    <w:rsid w:val="0087495F"/>
    <w:rsid w:val="00890E48"/>
    <w:rsid w:val="008940B5"/>
    <w:rsid w:val="008D40E3"/>
    <w:rsid w:val="008E7A4B"/>
    <w:rsid w:val="008F5014"/>
    <w:rsid w:val="009148CE"/>
    <w:rsid w:val="00921DB9"/>
    <w:rsid w:val="00945F55"/>
    <w:rsid w:val="00956DDD"/>
    <w:rsid w:val="0096457C"/>
    <w:rsid w:val="009747BB"/>
    <w:rsid w:val="00986BC9"/>
    <w:rsid w:val="00995949"/>
    <w:rsid w:val="009A23C0"/>
    <w:rsid w:val="009C781A"/>
    <w:rsid w:val="009F0F13"/>
    <w:rsid w:val="009F21BD"/>
    <w:rsid w:val="009F4B4E"/>
    <w:rsid w:val="00A073A4"/>
    <w:rsid w:val="00A308FC"/>
    <w:rsid w:val="00A32DDF"/>
    <w:rsid w:val="00A5748A"/>
    <w:rsid w:val="00A616E7"/>
    <w:rsid w:val="00A63285"/>
    <w:rsid w:val="00A66C7A"/>
    <w:rsid w:val="00A900F3"/>
    <w:rsid w:val="00AA2220"/>
    <w:rsid w:val="00AE74A0"/>
    <w:rsid w:val="00B05759"/>
    <w:rsid w:val="00B062CF"/>
    <w:rsid w:val="00B07E70"/>
    <w:rsid w:val="00B12D27"/>
    <w:rsid w:val="00B208B1"/>
    <w:rsid w:val="00B447C4"/>
    <w:rsid w:val="00B57EBF"/>
    <w:rsid w:val="00B77A31"/>
    <w:rsid w:val="00B95AE7"/>
    <w:rsid w:val="00BA737A"/>
    <w:rsid w:val="00BC0FFF"/>
    <w:rsid w:val="00BE3211"/>
    <w:rsid w:val="00BF2411"/>
    <w:rsid w:val="00BF7169"/>
    <w:rsid w:val="00C710ED"/>
    <w:rsid w:val="00C72653"/>
    <w:rsid w:val="00C818C6"/>
    <w:rsid w:val="00CA1471"/>
    <w:rsid w:val="00CA29BE"/>
    <w:rsid w:val="00CB614D"/>
    <w:rsid w:val="00CC4877"/>
    <w:rsid w:val="00CC539E"/>
    <w:rsid w:val="00CC64E0"/>
    <w:rsid w:val="00CC67A7"/>
    <w:rsid w:val="00CD6BB7"/>
    <w:rsid w:val="00CE60CF"/>
    <w:rsid w:val="00D00D83"/>
    <w:rsid w:val="00D049D4"/>
    <w:rsid w:val="00D04E0B"/>
    <w:rsid w:val="00D144C0"/>
    <w:rsid w:val="00D45368"/>
    <w:rsid w:val="00D76519"/>
    <w:rsid w:val="00D8063C"/>
    <w:rsid w:val="00D845F7"/>
    <w:rsid w:val="00DB310F"/>
    <w:rsid w:val="00DB4666"/>
    <w:rsid w:val="00DD32D2"/>
    <w:rsid w:val="00DD3996"/>
    <w:rsid w:val="00DE4CE7"/>
    <w:rsid w:val="00DF5F1E"/>
    <w:rsid w:val="00E25303"/>
    <w:rsid w:val="00E443F3"/>
    <w:rsid w:val="00E46E38"/>
    <w:rsid w:val="00E50F56"/>
    <w:rsid w:val="00E710DE"/>
    <w:rsid w:val="00E77343"/>
    <w:rsid w:val="00EB558E"/>
    <w:rsid w:val="00EF4382"/>
    <w:rsid w:val="00F14E39"/>
    <w:rsid w:val="00F20E6C"/>
    <w:rsid w:val="00F40A01"/>
    <w:rsid w:val="00F42515"/>
    <w:rsid w:val="00F45F8F"/>
    <w:rsid w:val="00F73947"/>
    <w:rsid w:val="00F76780"/>
    <w:rsid w:val="00F81401"/>
    <w:rsid w:val="00FA0559"/>
    <w:rsid w:val="00FA2305"/>
    <w:rsid w:val="00FA79C2"/>
    <w:rsid w:val="00FC04E1"/>
    <w:rsid w:val="00FC1616"/>
    <w:rsid w:val="00FC70AA"/>
    <w:rsid w:val="00FD2167"/>
    <w:rsid w:val="00FE1600"/>
    <w:rsid w:val="00FF60A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D6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4B24"/>
    <w:pPr>
      <w:keepNext/>
      <w:ind w:left="0" w:right="0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B24"/>
    <w:pPr>
      <w:keepNext/>
      <w:ind w:left="0" w:right="0"/>
      <w:jc w:val="center"/>
      <w:outlineLvl w:val="1"/>
    </w:pPr>
    <w:rPr>
      <w:rFonts w:ascii="Times New Roman" w:eastAsia="Calibri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4B24"/>
    <w:pPr>
      <w:keepNext/>
      <w:ind w:left="0" w:right="0"/>
      <w:jc w:val="center"/>
      <w:outlineLvl w:val="2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77343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092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92584"/>
    <w:rPr>
      <w:rFonts w:cs="Times New Roman"/>
    </w:rPr>
  </w:style>
  <w:style w:type="paragraph" w:styleId="a5">
    <w:name w:val="footer"/>
    <w:basedOn w:val="a"/>
    <w:link w:val="a6"/>
    <w:rsid w:val="0009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92584"/>
    <w:rPr>
      <w:rFonts w:cs="Times New Roman"/>
    </w:rPr>
  </w:style>
  <w:style w:type="table" w:styleId="a7">
    <w:name w:val="Table Grid"/>
    <w:basedOn w:val="a1"/>
    <w:rsid w:val="000925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BF2411"/>
    <w:pPr>
      <w:widowControl w:val="0"/>
      <w:autoSpaceDE w:val="0"/>
      <w:autoSpaceDN w:val="0"/>
      <w:adjustRightInd w:val="0"/>
      <w:ind w:left="0" w:right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Normal (Web)"/>
    <w:basedOn w:val="a"/>
    <w:rsid w:val="00D45368"/>
    <w:pPr>
      <w:spacing w:before="100" w:beforeAutospacing="1" w:after="119"/>
      <w:ind w:left="0" w:right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364B2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47187D"/>
    <w:pPr>
      <w:ind w:left="720"/>
      <w:contextualSpacing/>
    </w:pPr>
  </w:style>
  <w:style w:type="paragraph" w:styleId="aa">
    <w:name w:val="Balloon Text"/>
    <w:basedOn w:val="a"/>
    <w:link w:val="ab"/>
    <w:semiHidden/>
    <w:rsid w:val="00A32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32DD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632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12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D6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4B24"/>
    <w:pPr>
      <w:keepNext/>
      <w:ind w:left="0" w:right="0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B24"/>
    <w:pPr>
      <w:keepNext/>
      <w:ind w:left="0" w:right="0"/>
      <w:jc w:val="center"/>
      <w:outlineLvl w:val="1"/>
    </w:pPr>
    <w:rPr>
      <w:rFonts w:ascii="Times New Roman" w:eastAsia="Calibri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4B24"/>
    <w:pPr>
      <w:keepNext/>
      <w:ind w:left="0" w:right="0"/>
      <w:jc w:val="center"/>
      <w:outlineLvl w:val="2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77343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092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92584"/>
    <w:rPr>
      <w:rFonts w:cs="Times New Roman"/>
    </w:rPr>
  </w:style>
  <w:style w:type="paragraph" w:styleId="a5">
    <w:name w:val="footer"/>
    <w:basedOn w:val="a"/>
    <w:link w:val="a6"/>
    <w:rsid w:val="0009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92584"/>
    <w:rPr>
      <w:rFonts w:cs="Times New Roman"/>
    </w:rPr>
  </w:style>
  <w:style w:type="table" w:styleId="a7">
    <w:name w:val="Table Grid"/>
    <w:basedOn w:val="a1"/>
    <w:rsid w:val="000925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BF2411"/>
    <w:pPr>
      <w:widowControl w:val="0"/>
      <w:autoSpaceDE w:val="0"/>
      <w:autoSpaceDN w:val="0"/>
      <w:adjustRightInd w:val="0"/>
      <w:ind w:left="0" w:right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Normal (Web)"/>
    <w:basedOn w:val="a"/>
    <w:rsid w:val="00D45368"/>
    <w:pPr>
      <w:spacing w:before="100" w:beforeAutospacing="1" w:after="119"/>
      <w:ind w:left="0" w:right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364B2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47187D"/>
    <w:pPr>
      <w:ind w:left="720"/>
      <w:contextualSpacing/>
    </w:pPr>
  </w:style>
  <w:style w:type="paragraph" w:styleId="aa">
    <w:name w:val="Balloon Text"/>
    <w:basedOn w:val="a"/>
    <w:link w:val="ab"/>
    <w:semiHidden/>
    <w:rsid w:val="00A32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32DD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632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12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6410-FD00-4669-BC4F-B77EEB6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Links>
    <vt:vector size="78" baseType="variant"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4718597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1048659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consultantplus://offline/ref=D07DD436ADA96AE4D2C5EEAE72FBCA549C68BFE9001D3B52994F4FD5A8DB12AB30521929FFAEBE9BC9F44BKCeBF</vt:lpwstr>
      </vt:variant>
      <vt:variant>
        <vt:lpwstr/>
      </vt:variant>
      <vt:variant>
        <vt:i4>1835017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consultantplus://offline/ref=D07DD436ADA96AE4D2C5F0A36497945E9763E7E4041E690EC849188AF8DD47EB70544C6ABBA3BFK9e3F</vt:lpwstr>
      </vt:variant>
      <vt:variant>
        <vt:lpwstr/>
      </vt:variant>
      <vt:variant>
        <vt:i4>4718597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consultantplus://offline/ref=D07DD436ADA96AE4D2C5EEAE72FBCA549C68BFE9001D3B52994F4FD5A8DB12AB30521929FFAEBE9BC9F44BKCeBF</vt:lpwstr>
      </vt:variant>
      <vt:variant>
        <vt:lpwstr/>
      </vt:variant>
      <vt:variant>
        <vt:i4>1835017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consultantplus://offline/ref=D07DD436ADA96AE4D2C5F0A36497945E9763E7E4041E690EC849188AF8DD47EB70544C6ABBA3BFK9e3F</vt:lpwstr>
      </vt:variant>
      <vt:variant>
        <vt:lpwstr/>
      </vt:variant>
      <vt:variant>
        <vt:i4>4718595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consultantplus://offline/ref=D07DD436ADA96AE4D2C5F0A36497945E9F65E7E605113404C0101488FFKDe2F</vt:lpwstr>
      </vt:variant>
      <vt:variant>
        <vt:lpwstr/>
      </vt:variant>
      <vt:variant>
        <vt:i4>4718603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consultantplus://offline/ref=D07DD436ADA96AE4D2C5F0A36497945E9F65E8E307113404C0101488FFKDe2F</vt:lpwstr>
      </vt:variant>
      <vt:variant>
        <vt:lpwstr/>
      </vt:variant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consultantplus://offline/ref=D07DD436ADA96AE4D2C5F0A36497945E9F67E5EC011C3404C0101488FFD218FC771D406BBBA3BF9BKCe1F</vt:lpwstr>
      </vt:variant>
      <vt:variant>
        <vt:lpwstr/>
      </vt:variant>
      <vt:variant>
        <vt:i4>2556005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consultantplus://offline/ref=D07DD436ADA96AE4D2C5F0A36497945E9F66E6E403123404C0101488FFD218FC771D406BBBA3B69AKCe8F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consultantplus://offline/ref=D07DD436ADA96AE4D2C5F0A36497945E9F66E7E407173404C0101488FFKDe2F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Ю</dc:creator>
  <cp:lastModifiedBy>User</cp:lastModifiedBy>
  <cp:revision>2</cp:revision>
  <cp:lastPrinted>2023-02-27T11:48:00Z</cp:lastPrinted>
  <dcterms:created xsi:type="dcterms:W3CDTF">2023-02-27T11:51:00Z</dcterms:created>
  <dcterms:modified xsi:type="dcterms:W3CDTF">2023-02-27T11:51:00Z</dcterms:modified>
</cp:coreProperties>
</file>