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F" w:rsidRPr="00F50F94" w:rsidRDefault="00EE51CF" w:rsidP="00F50F94">
      <w:pPr>
        <w:shd w:val="clear" w:color="auto" w:fill="FFFFFF"/>
        <w:tabs>
          <w:tab w:val="left" w:pos="-144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bookmarkStart w:id="0" w:name="sub_1"/>
      <w:r w:rsidRPr="00F50F9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СОВЕТ НАРОДНЫХ ДЕПУТАТОВ</w:t>
      </w:r>
      <w:r w:rsidR="00F50F9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 xml:space="preserve"> </w:t>
      </w:r>
      <w:r w:rsidRPr="00F50F9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МУНИЦИПАЛЬНОГО ОБРАЗОВАНИЯ</w:t>
      </w:r>
      <w:r w:rsidRPr="00F50F9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 xml:space="preserve"> </w:t>
      </w:r>
      <w:r w:rsidR="005E4253" w:rsidRPr="00F50F9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>ПАУСТОВСКОЕ</w:t>
      </w:r>
    </w:p>
    <w:p w:rsidR="00EE51CF" w:rsidRPr="00F50F94" w:rsidRDefault="00EE51CF" w:rsidP="00EE51CF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  <w:r w:rsidRPr="00F50F9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ВЯЗНИКОВСКОГО РАЙОНА ВЛАДИМИРСКОЙ ОБЛАСТИ</w:t>
      </w:r>
    </w:p>
    <w:p w:rsidR="00EE51CF" w:rsidRPr="00EE51CF" w:rsidRDefault="00EE51CF" w:rsidP="00EE51CF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E51CF" w:rsidRPr="00F50F94" w:rsidRDefault="00EE51CF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</w:pPr>
      <w:proofErr w:type="gramStart"/>
      <w:r w:rsidRPr="00F50F94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  <w:t>Р</w:t>
      </w:r>
      <w:proofErr w:type="gramEnd"/>
      <w:r w:rsidRPr="00F50F94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  <w:t xml:space="preserve"> Е Ш Е Н И Е</w:t>
      </w:r>
    </w:p>
    <w:p w:rsidR="007279CB" w:rsidRPr="007279CB" w:rsidRDefault="007279CB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</w:pPr>
    </w:p>
    <w:p w:rsidR="00EE51CF" w:rsidRDefault="007279CB" w:rsidP="00EE51CF">
      <w:pPr>
        <w:shd w:val="clear" w:color="auto" w:fill="FFFFFF"/>
        <w:tabs>
          <w:tab w:val="left" w:pos="7920"/>
        </w:tabs>
        <w:suppressAutoHyphens/>
        <w:spacing w:after="120" w:line="240" w:lineRule="auto"/>
        <w:ind w:right="-1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</w:pP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2</w:t>
      </w:r>
      <w:r w:rsidR="003F738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8</w:t>
      </w: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</w:t>
      </w:r>
      <w:r w:rsidR="003F738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04</w:t>
      </w: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.202</w:t>
      </w:r>
      <w:r w:rsidR="003F738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2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ab/>
        <w:t xml:space="preserve">                </w:t>
      </w:r>
      <w:r w:rsidR="00826B0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172B6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</w:t>
      </w:r>
      <w:r w:rsidR="00EE51CF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№</w:t>
      </w:r>
      <w:r w:rsidR="003F738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50</w:t>
      </w:r>
    </w:p>
    <w:p w:rsidR="00F50F94" w:rsidRPr="00EE51CF" w:rsidRDefault="00F50F94" w:rsidP="00EE51CF">
      <w:pPr>
        <w:shd w:val="clear" w:color="auto" w:fill="FFFFFF"/>
        <w:tabs>
          <w:tab w:val="left" w:pos="7920"/>
        </w:tabs>
        <w:suppressAutoHyphens/>
        <w:spacing w:after="120" w:line="240" w:lineRule="auto"/>
        <w:ind w:right="-1"/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</w:pPr>
    </w:p>
    <w:bookmarkEnd w:id="0"/>
    <w:p w:rsidR="00EE51CF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565770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 Паустовское Вязниковского района</w:t>
      </w:r>
    </w:p>
    <w:p w:rsidR="00565770" w:rsidRDefault="00565770" w:rsidP="009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Владимирской области «</w:t>
      </w:r>
      <w:r w:rsidR="00937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комиссии по соблюдению требований</w:t>
      </w:r>
    </w:p>
    <w:p w:rsidR="00937C1E" w:rsidRDefault="00937C1E" w:rsidP="009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служебному поведению лиц, замещающих муниципальные должности</w:t>
      </w:r>
    </w:p>
    <w:p w:rsidR="00937C1E" w:rsidRDefault="00937C1E" w:rsidP="009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 Паустовское Вязниковского района</w:t>
      </w:r>
    </w:p>
    <w:p w:rsidR="00937C1E" w:rsidRDefault="00937C1E" w:rsidP="009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Совете народных депутатов муниципального образования Паустовское</w:t>
      </w:r>
    </w:p>
    <w:p w:rsidR="00C341F9" w:rsidRDefault="00937C1E" w:rsidP="00937C1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Вязниковского района и урегулированию конфликта интересов»</w:t>
      </w:r>
      <w:r w:rsidR="00C341F9" w:rsidRPr="00C341F9">
        <w:t xml:space="preserve"> </w:t>
      </w:r>
    </w:p>
    <w:p w:rsidR="00565770" w:rsidRDefault="00C341F9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1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02.02.2017 г. № 46</w:t>
      </w:r>
    </w:p>
    <w:p w:rsidR="00565770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770" w:rsidRDefault="00565770" w:rsidP="00937C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01.07.2010 № 821 « 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муниципального образования Паустовское решил:</w:t>
      </w:r>
    </w:p>
    <w:p w:rsidR="00F86ECF" w:rsidRPr="00F50F94" w:rsidRDefault="00F50F94" w:rsidP="00F50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6ECF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на</w:t>
      </w:r>
      <w:r w:rsidR="00B348CB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депутатов муниципального </w:t>
      </w:r>
      <w:r w:rsidR="00F86ECF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Паустовское Вязниковского района Владимирской области «</w:t>
      </w:r>
      <w:r w:rsidR="00C341F9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комиссии по соблюдению требований к служебному поведению лиц, замещающих муниципальные должности муниципального образования Паустовское Вязниковского района в Совете народных депутатов муниципального образования Паустовское Вязниковского района и урегулированию конфликта интересов»  от 02.02.2017 г. № 46</w:t>
      </w:r>
      <w:r w:rsidR="00F86ECF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1CF" w:rsidRPr="00F50F94" w:rsidRDefault="00F50F94" w:rsidP="00F50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341F9" w:rsidRPr="00F50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изложить в следующей редакции:</w:t>
      </w:r>
    </w:p>
    <w:p w:rsidR="00F50F94" w:rsidRPr="00B348CB" w:rsidRDefault="00C341F9" w:rsidP="00F50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Образовать комиссию по соблюдению требований к служебному поведению лиц, замещающих муниципальные должности муниципального образования Паустовское Вязниковского района в Совете народных депутатов муниципального образования Паустовское Вязниковского района и урегулированию конфликта интересов в составе:</w:t>
      </w:r>
    </w:p>
    <w:p w:rsidR="00C341F9" w:rsidRPr="00B348CB" w:rsidRDefault="00C341F9" w:rsidP="00F50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Елена Вячеславовна – депутат Совета народных депутатов,                                                                                                                                                председатель комиссии;</w:t>
      </w:r>
    </w:p>
    <w:p w:rsidR="00C341F9" w:rsidRPr="00B348CB" w:rsidRDefault="0011174B" w:rsidP="00F50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Акишин</w:t>
      </w:r>
      <w:proofErr w:type="spellEnd"/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 - депутат Совета народных депутатов, заместитель председателя комиссии;</w:t>
      </w:r>
    </w:p>
    <w:p w:rsidR="0011174B" w:rsidRPr="00B348CB" w:rsidRDefault="0011174B" w:rsidP="00F50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1174B" w:rsidRPr="00B348CB" w:rsidRDefault="0011174B" w:rsidP="00F50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 Андрей Борисович – директор МБОУ Паустовская СОШ;</w:t>
      </w:r>
    </w:p>
    <w:p w:rsidR="0011174B" w:rsidRPr="00B348CB" w:rsidRDefault="0011174B" w:rsidP="00F50F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Лазарева Надежда Леонидовна – староста деревни </w:t>
      </w:r>
      <w:proofErr w:type="spellStart"/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Сергеево</w:t>
      </w:r>
      <w:proofErr w:type="spellEnd"/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ИБУК ЦБС Вязниковского района, главный библиотекарь Пролетарской сельской библиотеки;</w:t>
      </w:r>
    </w:p>
    <w:p w:rsidR="0011174B" w:rsidRPr="00B348CB" w:rsidRDefault="0011174B" w:rsidP="00B3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Аганичева</w:t>
      </w:r>
      <w:proofErr w:type="spellEnd"/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Михайловна – заведующий юридическим отделом администрации Вязниковского района, независимый эксперт </w:t>
      </w:r>
      <w:proofErr w:type="gramStart"/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34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согласованию).</w:t>
      </w:r>
    </w:p>
    <w:p w:rsidR="00EE51CF" w:rsidRDefault="00836DF8" w:rsidP="00B34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83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 в установленном порядке.</w:t>
      </w:r>
    </w:p>
    <w:p w:rsidR="00F10ADF" w:rsidRPr="00EE51CF" w:rsidRDefault="00F10AD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F" w:rsidRPr="00EE51CF" w:rsidRDefault="00EE51CF" w:rsidP="00EE51CF">
      <w:pPr>
        <w:tabs>
          <w:tab w:val="left" w:pos="7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образования,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</w:p>
    <w:p w:rsidR="00EE51CF" w:rsidRPr="00EE51CF" w:rsidRDefault="00EE51CF" w:rsidP="00EE51CF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народных депутатов              </w:t>
      </w:r>
      <w:r w:rsidR="00111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proofErr w:type="spellStart"/>
      <w:r w:rsidR="0011174B">
        <w:rPr>
          <w:rFonts w:ascii="Times New Roman" w:eastAsia="Times New Roman" w:hAnsi="Times New Roman" w:cs="Times New Roman"/>
          <w:sz w:val="28"/>
          <w:szCs w:val="28"/>
          <w:lang w:eastAsia="ar-SA"/>
        </w:rPr>
        <w:t>Б.Н.Самылин</w:t>
      </w:r>
      <w:proofErr w:type="spellEnd"/>
    </w:p>
    <w:p w:rsidR="000A3826" w:rsidRDefault="000A3826"/>
    <w:p w:rsidR="005F10E6" w:rsidRDefault="005F10E6"/>
    <w:p w:rsidR="005F10E6" w:rsidRDefault="005F10E6"/>
    <w:p w:rsidR="005F10E6" w:rsidRDefault="005F10E6"/>
    <w:p w:rsidR="005F10E6" w:rsidRPr="005F10E6" w:rsidRDefault="005F10E6" w:rsidP="005F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0E6">
        <w:rPr>
          <w:rFonts w:ascii="Times New Roman" w:hAnsi="Times New Roman" w:cs="Times New Roman"/>
          <w:sz w:val="24"/>
          <w:szCs w:val="24"/>
        </w:rPr>
        <w:t>Приложение</w:t>
      </w:r>
    </w:p>
    <w:p w:rsidR="005F10E6" w:rsidRPr="005F10E6" w:rsidRDefault="005F10E6" w:rsidP="005F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0E6">
        <w:rPr>
          <w:rFonts w:ascii="Times New Roman" w:hAnsi="Times New Roman" w:cs="Times New Roman"/>
          <w:sz w:val="24"/>
          <w:szCs w:val="24"/>
        </w:rPr>
        <w:t>к решению Совета народных депутатов муниципального образования</w:t>
      </w:r>
    </w:p>
    <w:p w:rsidR="005F10E6" w:rsidRPr="005F10E6" w:rsidRDefault="005F10E6" w:rsidP="005F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0E6">
        <w:rPr>
          <w:rFonts w:ascii="Times New Roman" w:hAnsi="Times New Roman" w:cs="Times New Roman"/>
          <w:sz w:val="24"/>
          <w:szCs w:val="24"/>
        </w:rPr>
        <w:t xml:space="preserve"> Паустовское Вязниковского района Владимирской области</w:t>
      </w:r>
    </w:p>
    <w:p w:rsidR="005F10E6" w:rsidRDefault="005F10E6" w:rsidP="005F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0E6">
        <w:rPr>
          <w:rFonts w:ascii="Times New Roman" w:hAnsi="Times New Roman" w:cs="Times New Roman"/>
          <w:sz w:val="24"/>
          <w:szCs w:val="24"/>
        </w:rPr>
        <w:t>от 29.06.2021 № 250</w:t>
      </w:r>
    </w:p>
    <w:p w:rsidR="005F10E6" w:rsidRDefault="005F10E6" w:rsidP="005F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0E6" w:rsidRPr="005F10E6" w:rsidRDefault="005F10E6" w:rsidP="005F1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Положение</w:t>
      </w:r>
    </w:p>
    <w:p w:rsidR="005F10E6" w:rsidRPr="005F10E6" w:rsidRDefault="005F10E6" w:rsidP="005F1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о порядке планирования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E6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E6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10E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21.12.2001 № 178-ФЗ «О приватизации государственного и муниципального имущества»,</w:t>
      </w:r>
      <w:r w:rsidRPr="005F10E6">
        <w:t xml:space="preserve"> </w:t>
      </w:r>
      <w:r w:rsidRPr="005F10E6">
        <w:rPr>
          <w:rFonts w:ascii="Times New Roman" w:hAnsi="Times New Roman" w:cs="Times New Roman"/>
          <w:sz w:val="28"/>
          <w:szCs w:val="28"/>
        </w:rPr>
        <w:t>от 31.07.2020 № 293-ФЗ "О внесении изменений в Федеральный закон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0E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</w:t>
      </w:r>
      <w:proofErr w:type="gramEnd"/>
      <w:r w:rsidRPr="005F10E6">
        <w:rPr>
          <w:rFonts w:ascii="Times New Roman" w:hAnsi="Times New Roman" w:cs="Times New Roman"/>
          <w:sz w:val="28"/>
          <w:szCs w:val="28"/>
        </w:rPr>
        <w:t xml:space="preserve">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E6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>
        <w:rPr>
          <w:rFonts w:ascii="Times New Roman" w:hAnsi="Times New Roman" w:cs="Times New Roman"/>
          <w:sz w:val="28"/>
          <w:szCs w:val="28"/>
        </w:rPr>
        <w:t>структуру,</w:t>
      </w:r>
      <w:r w:rsidRPr="005F10E6">
        <w:rPr>
          <w:rFonts w:ascii="Times New Roman" w:hAnsi="Times New Roman" w:cs="Times New Roman"/>
          <w:sz w:val="28"/>
          <w:szCs w:val="28"/>
        </w:rPr>
        <w:t xml:space="preserve"> содержание, 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и</w:t>
      </w:r>
      <w:r w:rsidRPr="005F10E6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665E88">
        <w:rPr>
          <w:rFonts w:ascii="Times New Roman" w:hAnsi="Times New Roman" w:cs="Times New Roman"/>
          <w:sz w:val="28"/>
          <w:szCs w:val="28"/>
        </w:rPr>
        <w:t>разработки прогнозных планов приватизации муниципального имущества муниципального образования Паустовское  в плановом периоде за отчетный год.</w:t>
      </w:r>
      <w:r w:rsidRPr="005F10E6">
        <w:rPr>
          <w:rFonts w:ascii="Times New Roman" w:hAnsi="Times New Roman" w:cs="Times New Roman"/>
          <w:sz w:val="28"/>
          <w:szCs w:val="28"/>
        </w:rPr>
        <w:t xml:space="preserve"> </w:t>
      </w:r>
      <w:r w:rsidR="0066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2. В целях планирования приватизации муниципального имущества </w:t>
      </w:r>
      <w:r w:rsidR="00665E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</w:t>
      </w:r>
      <w:r w:rsidRPr="005F10E6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 разрабатывается прогнозный план (программа) приватизации муниципального имущества </w:t>
      </w:r>
      <w:r w:rsidR="00665E88" w:rsidRPr="00665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Паустовское  </w:t>
      </w:r>
      <w:r w:rsidR="00665E88">
        <w:rPr>
          <w:rFonts w:ascii="Times New Roman" w:hAnsi="Times New Roman" w:cs="Times New Roman"/>
          <w:sz w:val="28"/>
          <w:szCs w:val="28"/>
        </w:rPr>
        <w:t xml:space="preserve"> </w:t>
      </w:r>
      <w:r w:rsidRPr="005F10E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 w:rsidR="00665E88" w:rsidRPr="00665E88">
        <w:rPr>
          <w:rFonts w:ascii="Times New Roman" w:hAnsi="Times New Roman" w:cs="Times New Roman"/>
          <w:sz w:val="28"/>
          <w:szCs w:val="28"/>
        </w:rPr>
        <w:t xml:space="preserve"> Паустовское</w:t>
      </w:r>
      <w:r w:rsidR="00665E88">
        <w:rPr>
          <w:rFonts w:ascii="Times New Roman" w:hAnsi="Times New Roman" w:cs="Times New Roman"/>
          <w:sz w:val="28"/>
          <w:szCs w:val="28"/>
        </w:rPr>
        <w:t>.</w:t>
      </w:r>
      <w:r w:rsidR="00665E88" w:rsidRPr="00665E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</w:t>
      </w:r>
      <w:r w:rsidR="00665E88">
        <w:rPr>
          <w:rFonts w:ascii="Times New Roman" w:hAnsi="Times New Roman" w:cs="Times New Roman"/>
          <w:sz w:val="28"/>
          <w:szCs w:val="28"/>
        </w:rPr>
        <w:t xml:space="preserve"> </w:t>
      </w:r>
      <w:r w:rsidR="00665E88" w:rsidRPr="00665E88">
        <w:rPr>
          <w:rFonts w:ascii="Times New Roman" w:hAnsi="Times New Roman" w:cs="Times New Roman"/>
          <w:sz w:val="28"/>
          <w:szCs w:val="28"/>
        </w:rPr>
        <w:t>муниципа</w:t>
      </w:r>
      <w:r w:rsidR="00665E88">
        <w:rPr>
          <w:rFonts w:ascii="Times New Roman" w:hAnsi="Times New Roman" w:cs="Times New Roman"/>
          <w:sz w:val="28"/>
          <w:szCs w:val="28"/>
        </w:rPr>
        <w:t xml:space="preserve">льного образования Паустовское. </w:t>
      </w:r>
    </w:p>
    <w:p w:rsidR="005F10E6" w:rsidRPr="005F10E6" w:rsidRDefault="00665E88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. Прогнозный план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F10E6" w:rsidRPr="005F10E6">
        <w:rPr>
          <w:rFonts w:ascii="Times New Roman" w:hAnsi="Times New Roman" w:cs="Times New Roman"/>
          <w:sz w:val="28"/>
          <w:szCs w:val="28"/>
        </w:rPr>
        <w:t>содержит:</w:t>
      </w:r>
    </w:p>
    <w:p w:rsidR="005F10E6" w:rsidRPr="005F10E6" w:rsidRDefault="00856C25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</w:t>
      </w:r>
      <w:r w:rsidR="005F10E6" w:rsidRPr="005F10E6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муниципальной собственности, иного имущества, составляющего муниципальную казну </w:t>
      </w:r>
      <w:r w:rsidR="005B1B48" w:rsidRPr="005B1B48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Паустовское)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с указанием характеристики соответствующего имущества;</w:t>
      </w:r>
    </w:p>
    <w:p w:rsidR="005F10E6" w:rsidRPr="005F10E6" w:rsidRDefault="00856C25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5F10E6" w:rsidRPr="005F10E6" w:rsidRDefault="006B502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сведения об ином имуществе, составляющем казну</w:t>
      </w:r>
      <w:r w:rsidRPr="006B502D">
        <w:t xml:space="preserve"> </w:t>
      </w:r>
      <w:r w:rsidRPr="006B502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 w:rsidR="005F10E6" w:rsidRPr="005F10E6">
        <w:rPr>
          <w:rFonts w:ascii="Times New Roman" w:hAnsi="Times New Roman" w:cs="Times New Roman"/>
          <w:sz w:val="28"/>
          <w:szCs w:val="28"/>
        </w:rPr>
        <w:t>, которое подлежит внесению в уставной капитал акционерных обществ;</w:t>
      </w:r>
    </w:p>
    <w:p w:rsidR="005F10E6" w:rsidRPr="005F10E6" w:rsidRDefault="006B502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прогноз объемов поступлений в бюджет </w:t>
      </w:r>
      <w:r w:rsidRPr="006B502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5F10E6" w:rsidRPr="005F10E6" w:rsidRDefault="006B502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</w:t>
      </w:r>
      <w:r w:rsidR="005F10E6" w:rsidRPr="005F10E6">
        <w:rPr>
          <w:rFonts w:ascii="Times New Roman" w:hAnsi="Times New Roman" w:cs="Times New Roman"/>
          <w:sz w:val="28"/>
          <w:szCs w:val="28"/>
        </w:rPr>
        <w:t>ри включении муниципального имущества в Прогнозный план приватизации указываются: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1) для муниципальных унитарных предприятий – наименование и место нахождения;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2) для акций акционерных обществ, находящихся в муниципальной собственности: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5F10E6">
        <w:rPr>
          <w:rFonts w:ascii="Times New Roman" w:hAnsi="Times New Roman" w:cs="Times New Roman"/>
          <w:sz w:val="28"/>
          <w:szCs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5F10E6">
        <w:rPr>
          <w:rFonts w:ascii="Times New Roman" w:hAnsi="Times New Roman" w:cs="Times New Roman"/>
          <w:sz w:val="28"/>
          <w:szCs w:val="28"/>
        </w:rPr>
        <w:t xml:space="preserve"> речного порта.</w:t>
      </w:r>
    </w:p>
    <w:p w:rsidR="005F10E6" w:rsidRPr="005F10E6" w:rsidRDefault="006B502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0E6" w:rsidRPr="005F10E6">
        <w:rPr>
          <w:rFonts w:ascii="Times New Roman" w:hAnsi="Times New Roman" w:cs="Times New Roman"/>
          <w:sz w:val="28"/>
          <w:szCs w:val="28"/>
        </w:rPr>
        <w:t>. Проект Прогнозного плана приватизации подлежит в</w:t>
      </w:r>
      <w:r>
        <w:rPr>
          <w:rFonts w:ascii="Times New Roman" w:hAnsi="Times New Roman" w:cs="Times New Roman"/>
          <w:sz w:val="28"/>
          <w:szCs w:val="28"/>
        </w:rPr>
        <w:t>ынесению на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B502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не позднее 1 декабря текущего года и подлежит утверждению не позднее 10 рабочих дней до начала очередного финансового года.</w:t>
      </w:r>
    </w:p>
    <w:p w:rsidR="005F10E6" w:rsidRPr="005F10E6" w:rsidRDefault="00323BE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. Прогнозный план приватизации размещается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E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</w:t>
      </w:r>
      <w:r w:rsidR="005F10E6" w:rsidRPr="005F10E6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5F10E6" w:rsidRPr="005F10E6" w:rsidRDefault="00323BE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10E6" w:rsidRPr="005F10E6">
        <w:rPr>
          <w:rFonts w:ascii="Times New Roman" w:hAnsi="Times New Roman" w:cs="Times New Roman"/>
          <w:sz w:val="28"/>
          <w:szCs w:val="28"/>
        </w:rPr>
        <w:t>. Отчет о результатах приватизации подлежит ежегодному в</w:t>
      </w:r>
      <w:r>
        <w:rPr>
          <w:rFonts w:ascii="Times New Roman" w:hAnsi="Times New Roman" w:cs="Times New Roman"/>
          <w:sz w:val="28"/>
          <w:szCs w:val="28"/>
        </w:rPr>
        <w:t>ынесению на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23BE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за </w:t>
      </w:r>
      <w:proofErr w:type="gramStart"/>
      <w:r w:rsidR="005F10E6" w:rsidRPr="005F10E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5F10E6" w:rsidRPr="005F1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0E6" w:rsidRPr="005F10E6" w:rsidRDefault="00323BE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10E6" w:rsidRPr="005F10E6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принимаются в соответствии с Прогнозным планом приватизации.</w:t>
      </w:r>
    </w:p>
    <w:p w:rsidR="005F10E6" w:rsidRPr="005F10E6" w:rsidRDefault="00323BE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принимаются правовым актом администрации </w:t>
      </w:r>
      <w:r w:rsidRPr="00323BE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Подготовку проектов решений об условиях приватизации муниципального имущества обеспечивает администрация </w:t>
      </w:r>
      <w:r w:rsidR="00323BED" w:rsidRPr="00323BE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 w:rsidR="0032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12. В решении об условиях приватизации муниципального имущества должны содержаться следующие сведения: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способ приватизации муниципального имущества;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начальная цена имущества;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иные необходимые для приватизации имущества сведения.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5F10E6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5F10E6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proofErr w:type="gramStart"/>
      <w:r w:rsidRPr="005F10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1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0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0E6">
        <w:rPr>
          <w:rFonts w:ascii="Times New Roman" w:hAnsi="Times New Roman" w:cs="Times New Roman"/>
          <w:sz w:val="28"/>
          <w:szCs w:val="28"/>
        </w:rPr>
        <w:t xml:space="preserve"> течение 10 календарных дней со дня принятия этого решения.</w:t>
      </w:r>
    </w:p>
    <w:p w:rsidR="005F10E6" w:rsidRDefault="005F10E6" w:rsidP="005F10E6">
      <w:pPr>
        <w:spacing w:after="0" w:line="240" w:lineRule="auto"/>
        <w:jc w:val="right"/>
      </w:pPr>
    </w:p>
    <w:sectPr w:rsidR="005F10E6" w:rsidSect="002C46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877"/>
    <w:multiLevelType w:val="multilevel"/>
    <w:tmpl w:val="14D0C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38"/>
    <w:rsid w:val="000161C4"/>
    <w:rsid w:val="00096C4C"/>
    <w:rsid w:val="000A3826"/>
    <w:rsid w:val="00105774"/>
    <w:rsid w:val="0011174B"/>
    <w:rsid w:val="001252B3"/>
    <w:rsid w:val="00172B69"/>
    <w:rsid w:val="00200827"/>
    <w:rsid w:val="002B3738"/>
    <w:rsid w:val="002F387A"/>
    <w:rsid w:val="00303829"/>
    <w:rsid w:val="00323BED"/>
    <w:rsid w:val="00384FAB"/>
    <w:rsid w:val="003F72B9"/>
    <w:rsid w:val="003F7382"/>
    <w:rsid w:val="004232CD"/>
    <w:rsid w:val="00453C3C"/>
    <w:rsid w:val="00474974"/>
    <w:rsid w:val="004C11D4"/>
    <w:rsid w:val="00545681"/>
    <w:rsid w:val="005614C3"/>
    <w:rsid w:val="00565770"/>
    <w:rsid w:val="00594E16"/>
    <w:rsid w:val="005B1B48"/>
    <w:rsid w:val="005E4253"/>
    <w:rsid w:val="005F10E6"/>
    <w:rsid w:val="00665E88"/>
    <w:rsid w:val="006B502D"/>
    <w:rsid w:val="00707570"/>
    <w:rsid w:val="007279CB"/>
    <w:rsid w:val="007E6405"/>
    <w:rsid w:val="007F6D7A"/>
    <w:rsid w:val="00826B07"/>
    <w:rsid w:val="00836DF8"/>
    <w:rsid w:val="00851269"/>
    <w:rsid w:val="00856C25"/>
    <w:rsid w:val="008829ED"/>
    <w:rsid w:val="00920CE4"/>
    <w:rsid w:val="00935B6B"/>
    <w:rsid w:val="00937C1E"/>
    <w:rsid w:val="009B5D38"/>
    <w:rsid w:val="009F353D"/>
    <w:rsid w:val="009F3CB0"/>
    <w:rsid w:val="00AE70AE"/>
    <w:rsid w:val="00B2061D"/>
    <w:rsid w:val="00B348CB"/>
    <w:rsid w:val="00B508EE"/>
    <w:rsid w:val="00C341F9"/>
    <w:rsid w:val="00CC11B3"/>
    <w:rsid w:val="00D349D3"/>
    <w:rsid w:val="00D6754D"/>
    <w:rsid w:val="00DF1B96"/>
    <w:rsid w:val="00EE51CF"/>
    <w:rsid w:val="00EF4E1F"/>
    <w:rsid w:val="00F10ADF"/>
    <w:rsid w:val="00F50F94"/>
    <w:rsid w:val="00F600CF"/>
    <w:rsid w:val="00F86ECF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2021-02-03T12:10:00Z</cp:lastPrinted>
  <dcterms:created xsi:type="dcterms:W3CDTF">2022-06-03T11:19:00Z</dcterms:created>
  <dcterms:modified xsi:type="dcterms:W3CDTF">2022-06-03T11:19:00Z</dcterms:modified>
</cp:coreProperties>
</file>