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1" w:rsidRPr="00A24A65" w:rsidRDefault="006F3551" w:rsidP="006F3551">
      <w:pPr>
        <w:tabs>
          <w:tab w:val="left" w:pos="6570"/>
        </w:tabs>
        <w:spacing w:after="0" w:line="240" w:lineRule="auto"/>
        <w:jc w:val="center"/>
        <w:rPr>
          <w:rFonts w:ascii="Times New Roman" w:eastAsia="Times New Roman" w:hAnsi="Times New Roman" w:cs="Times New Roman"/>
          <w:b/>
          <w:sz w:val="24"/>
          <w:szCs w:val="24"/>
          <w:lang w:eastAsia="ru-RU"/>
        </w:rPr>
      </w:pPr>
      <w:r w:rsidRPr="00A24A65">
        <w:rPr>
          <w:rFonts w:ascii="Times New Roman" w:eastAsia="Times New Roman" w:hAnsi="Times New Roman" w:cs="Times New Roman"/>
          <w:b/>
          <w:sz w:val="24"/>
          <w:szCs w:val="24"/>
          <w:lang w:eastAsia="ru-RU"/>
        </w:rPr>
        <w:t>СОВЕТ НАРОДНЫХ ДЕПУТАТОВ МУНИЦИПАЛЬНОГО ОБРАЗОВАНИЯ</w:t>
      </w:r>
    </w:p>
    <w:p w:rsidR="006F3551" w:rsidRPr="00A24A65" w:rsidRDefault="006F3551" w:rsidP="006F3551">
      <w:pPr>
        <w:tabs>
          <w:tab w:val="left" w:pos="6570"/>
        </w:tabs>
        <w:spacing w:after="0" w:line="240" w:lineRule="auto"/>
        <w:jc w:val="center"/>
        <w:rPr>
          <w:rFonts w:ascii="Times New Roman" w:eastAsia="Times New Roman" w:hAnsi="Times New Roman" w:cs="Times New Roman"/>
          <w:b/>
          <w:sz w:val="28"/>
          <w:szCs w:val="28"/>
          <w:lang w:eastAsia="ru-RU"/>
        </w:rPr>
      </w:pPr>
      <w:r w:rsidRPr="00A24A65">
        <w:rPr>
          <w:rFonts w:ascii="Times New Roman" w:eastAsia="Times New Roman" w:hAnsi="Times New Roman" w:cs="Times New Roman"/>
          <w:b/>
          <w:sz w:val="28"/>
          <w:szCs w:val="28"/>
          <w:lang w:eastAsia="ru-RU"/>
        </w:rPr>
        <w:t>ПАУСТОВСКОЕ</w:t>
      </w:r>
    </w:p>
    <w:p w:rsidR="006F3551" w:rsidRPr="00A24A65" w:rsidRDefault="006F3551" w:rsidP="006F3551">
      <w:pPr>
        <w:tabs>
          <w:tab w:val="left" w:pos="6570"/>
        </w:tabs>
        <w:spacing w:after="0" w:line="240" w:lineRule="auto"/>
        <w:jc w:val="center"/>
        <w:rPr>
          <w:rFonts w:ascii="Times New Roman" w:eastAsia="Times New Roman" w:hAnsi="Times New Roman" w:cs="Times New Roman"/>
          <w:b/>
          <w:sz w:val="24"/>
          <w:szCs w:val="24"/>
          <w:lang w:eastAsia="ru-RU"/>
        </w:rPr>
      </w:pPr>
      <w:r w:rsidRPr="00A24A65">
        <w:rPr>
          <w:rFonts w:ascii="Times New Roman" w:eastAsia="Times New Roman" w:hAnsi="Times New Roman" w:cs="Times New Roman"/>
          <w:b/>
          <w:sz w:val="24"/>
          <w:szCs w:val="24"/>
          <w:lang w:eastAsia="ru-RU"/>
        </w:rPr>
        <w:t>ВЯЗНИКОВСКОГО РАЙОНА  ВЛАДИМИРСКОЙ ОБЛАСТИ</w:t>
      </w:r>
    </w:p>
    <w:p w:rsidR="006F3551" w:rsidRPr="00A24A65" w:rsidRDefault="006F3551" w:rsidP="006F3551">
      <w:pPr>
        <w:tabs>
          <w:tab w:val="left" w:pos="6570"/>
        </w:tabs>
        <w:spacing w:after="0" w:line="240" w:lineRule="auto"/>
        <w:jc w:val="center"/>
        <w:rPr>
          <w:rFonts w:ascii="Times New Roman" w:eastAsia="Times New Roman" w:hAnsi="Times New Roman" w:cs="Times New Roman"/>
          <w:b/>
          <w:sz w:val="24"/>
          <w:szCs w:val="24"/>
          <w:lang w:eastAsia="ru-RU"/>
        </w:rPr>
      </w:pPr>
    </w:p>
    <w:p w:rsidR="006F3551" w:rsidRPr="00A24A65" w:rsidRDefault="006F3551" w:rsidP="006F3551">
      <w:pPr>
        <w:tabs>
          <w:tab w:val="left" w:pos="6570"/>
        </w:tabs>
        <w:spacing w:after="0" w:line="240" w:lineRule="auto"/>
        <w:jc w:val="center"/>
        <w:rPr>
          <w:rFonts w:ascii="Times New Roman" w:eastAsia="Times New Roman" w:hAnsi="Times New Roman" w:cs="Times New Roman"/>
          <w:b/>
          <w:sz w:val="32"/>
          <w:szCs w:val="32"/>
          <w:lang w:eastAsia="ru-RU"/>
        </w:rPr>
      </w:pPr>
      <w:proofErr w:type="gramStart"/>
      <w:r w:rsidRPr="00A24A65">
        <w:rPr>
          <w:rFonts w:ascii="Times New Roman" w:eastAsia="Times New Roman" w:hAnsi="Times New Roman" w:cs="Times New Roman"/>
          <w:b/>
          <w:sz w:val="32"/>
          <w:szCs w:val="32"/>
          <w:lang w:eastAsia="ru-RU"/>
        </w:rPr>
        <w:t>Р</w:t>
      </w:r>
      <w:proofErr w:type="gramEnd"/>
      <w:r w:rsidRPr="00A24A65">
        <w:rPr>
          <w:rFonts w:ascii="Times New Roman" w:eastAsia="Times New Roman" w:hAnsi="Times New Roman" w:cs="Times New Roman"/>
          <w:b/>
          <w:sz w:val="32"/>
          <w:szCs w:val="32"/>
          <w:lang w:eastAsia="ru-RU"/>
        </w:rPr>
        <w:t xml:space="preserve"> Е Ш Е Н И Е</w:t>
      </w:r>
    </w:p>
    <w:p w:rsidR="006F3551" w:rsidRPr="00A0623D" w:rsidRDefault="006F3551" w:rsidP="006F3551">
      <w:pPr>
        <w:tabs>
          <w:tab w:val="left" w:pos="6570"/>
        </w:tabs>
        <w:spacing w:after="0" w:line="240" w:lineRule="auto"/>
        <w:jc w:val="center"/>
        <w:rPr>
          <w:rFonts w:ascii="Times New Roman" w:eastAsia="Times New Roman" w:hAnsi="Times New Roman" w:cs="Times New Roman"/>
          <w:sz w:val="28"/>
          <w:szCs w:val="28"/>
          <w:lang w:eastAsia="ru-RU"/>
        </w:rPr>
      </w:pPr>
    </w:p>
    <w:p w:rsidR="006F3551" w:rsidRPr="00A0623D" w:rsidRDefault="006F3551" w:rsidP="006F3551">
      <w:pPr>
        <w:tabs>
          <w:tab w:val="left" w:pos="6570"/>
        </w:tabs>
        <w:spacing w:after="0" w:line="240" w:lineRule="auto"/>
        <w:jc w:val="center"/>
        <w:rPr>
          <w:rFonts w:ascii="Times New Roman" w:eastAsia="Times New Roman" w:hAnsi="Times New Roman" w:cs="Times New Roman"/>
          <w:sz w:val="28"/>
          <w:szCs w:val="28"/>
          <w:lang w:eastAsia="ru-RU"/>
        </w:rPr>
      </w:pPr>
    </w:p>
    <w:p w:rsidR="00B24BB2" w:rsidRDefault="00562683" w:rsidP="00A0623D">
      <w:pPr>
        <w:tabs>
          <w:tab w:val="left" w:pos="65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28.09.2023</w:t>
      </w:r>
      <w:r w:rsidR="006F3551" w:rsidRPr="00A0623D">
        <w:rPr>
          <w:rFonts w:ascii="Times New Roman" w:eastAsia="Times New Roman" w:hAnsi="Times New Roman" w:cs="Times New Roman"/>
          <w:sz w:val="28"/>
          <w:szCs w:val="28"/>
          <w:lang w:eastAsia="ru-RU"/>
        </w:rPr>
        <w:t xml:space="preserve">                                                             </w:t>
      </w:r>
      <w:r w:rsidR="004C6AE0">
        <w:rPr>
          <w:rFonts w:ascii="Times New Roman" w:eastAsia="Times New Roman" w:hAnsi="Times New Roman" w:cs="Times New Roman"/>
          <w:sz w:val="28"/>
          <w:szCs w:val="28"/>
          <w:lang w:eastAsia="ru-RU"/>
        </w:rPr>
        <w:t xml:space="preserve">                            </w:t>
      </w:r>
      <w:r w:rsidR="00311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143</w:t>
      </w:r>
    </w:p>
    <w:p w:rsidR="00F55E52" w:rsidRPr="00A0623D" w:rsidRDefault="00F55E52" w:rsidP="00A0623D">
      <w:pPr>
        <w:tabs>
          <w:tab w:val="left" w:pos="6570"/>
        </w:tabs>
        <w:spacing w:after="0" w:line="240" w:lineRule="auto"/>
        <w:jc w:val="center"/>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55E52" w:rsidTr="00F55E52">
        <w:tc>
          <w:tcPr>
            <w:tcW w:w="4926" w:type="dxa"/>
          </w:tcPr>
          <w:p w:rsidR="00F55E52" w:rsidRPr="00F55E52" w:rsidRDefault="00F55E52" w:rsidP="00F55E52">
            <w:pPr>
              <w:spacing w:line="240" w:lineRule="exact"/>
              <w:jc w:val="both"/>
              <w:rPr>
                <w:rFonts w:ascii="Times New Roman" w:hAnsi="Times New Roman" w:cs="Times New Roman"/>
                <w:i/>
                <w:sz w:val="24"/>
                <w:szCs w:val="24"/>
              </w:rPr>
            </w:pPr>
            <w:r>
              <w:rPr>
                <w:rFonts w:ascii="Times New Roman" w:hAnsi="Times New Roman" w:cs="Times New Roman"/>
                <w:i/>
                <w:sz w:val="24"/>
                <w:szCs w:val="24"/>
              </w:rPr>
              <w:t>О внесении изменений в решение № 37 от 24.02.2022 «</w:t>
            </w:r>
            <w:r w:rsidRPr="00F55E52">
              <w:rPr>
                <w:rFonts w:ascii="Times New Roman" w:hAnsi="Times New Roman" w:cs="Times New Roman"/>
                <w:i/>
                <w:sz w:val="24"/>
                <w:szCs w:val="24"/>
              </w:rPr>
              <w:t>Об утверждении Перечня индикаторов</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риска</w:t>
            </w:r>
            <w:proofErr w:type="gramEnd"/>
            <w:r>
              <w:rPr>
                <w:rFonts w:ascii="Times New Roman" w:hAnsi="Times New Roman" w:cs="Times New Roman"/>
                <w:i/>
                <w:sz w:val="24"/>
                <w:szCs w:val="24"/>
              </w:rPr>
              <w:t xml:space="preserve"> нарушения обязательных </w:t>
            </w:r>
            <w:r w:rsidRPr="00F55E52">
              <w:rPr>
                <w:rFonts w:ascii="Times New Roman" w:hAnsi="Times New Roman" w:cs="Times New Roman"/>
                <w:i/>
                <w:sz w:val="24"/>
                <w:szCs w:val="24"/>
              </w:rPr>
              <w:t>требо</w:t>
            </w:r>
            <w:r>
              <w:rPr>
                <w:rFonts w:ascii="Times New Roman" w:hAnsi="Times New Roman" w:cs="Times New Roman"/>
                <w:i/>
                <w:sz w:val="24"/>
                <w:szCs w:val="24"/>
              </w:rPr>
              <w:t xml:space="preserve">ваний, используемые в качестве </w:t>
            </w:r>
            <w:r w:rsidRPr="00F55E52">
              <w:rPr>
                <w:rFonts w:ascii="Times New Roman" w:hAnsi="Times New Roman" w:cs="Times New Roman"/>
                <w:i/>
                <w:sz w:val="24"/>
                <w:szCs w:val="24"/>
              </w:rPr>
              <w:t>основ</w:t>
            </w:r>
            <w:r>
              <w:rPr>
                <w:rFonts w:ascii="Times New Roman" w:hAnsi="Times New Roman" w:cs="Times New Roman"/>
                <w:i/>
                <w:sz w:val="24"/>
                <w:szCs w:val="24"/>
              </w:rPr>
              <w:t xml:space="preserve">ания для проведения внеплановых </w:t>
            </w:r>
            <w:r w:rsidRPr="00F55E52">
              <w:rPr>
                <w:rFonts w:ascii="Times New Roman" w:hAnsi="Times New Roman" w:cs="Times New Roman"/>
                <w:i/>
                <w:sz w:val="24"/>
                <w:szCs w:val="24"/>
              </w:rPr>
              <w:t>проверок при</w:t>
            </w:r>
            <w:r>
              <w:rPr>
                <w:rFonts w:ascii="Times New Roman" w:hAnsi="Times New Roman" w:cs="Times New Roman"/>
                <w:i/>
                <w:sz w:val="24"/>
                <w:szCs w:val="24"/>
              </w:rPr>
              <w:t xml:space="preserve"> осуществлении муниципального </w:t>
            </w:r>
            <w:r w:rsidRPr="00F55E52">
              <w:rPr>
                <w:rFonts w:ascii="Times New Roman" w:hAnsi="Times New Roman" w:cs="Times New Roman"/>
                <w:i/>
                <w:sz w:val="24"/>
                <w:szCs w:val="24"/>
              </w:rPr>
              <w:t>контроля в сфере благоустройства</w:t>
            </w:r>
            <w:r>
              <w:rPr>
                <w:rFonts w:ascii="Times New Roman" w:hAnsi="Times New Roman" w:cs="Times New Roman"/>
                <w:i/>
                <w:sz w:val="24"/>
                <w:szCs w:val="24"/>
              </w:rPr>
              <w:t>»</w:t>
            </w:r>
          </w:p>
        </w:tc>
        <w:tc>
          <w:tcPr>
            <w:tcW w:w="4927" w:type="dxa"/>
          </w:tcPr>
          <w:p w:rsidR="00F55E52" w:rsidRDefault="00F55E52">
            <w:pPr>
              <w:spacing w:line="240" w:lineRule="exact"/>
              <w:jc w:val="center"/>
              <w:rPr>
                <w:rFonts w:ascii="Times New Roman" w:hAnsi="Times New Roman" w:cs="Times New Roman"/>
                <w:sz w:val="28"/>
                <w:szCs w:val="28"/>
              </w:rPr>
            </w:pPr>
          </w:p>
        </w:tc>
      </w:tr>
    </w:tbl>
    <w:p w:rsidR="00F55E52" w:rsidRDefault="00F55E52" w:rsidP="00F55E52">
      <w:pPr>
        <w:spacing w:after="120" w:line="240" w:lineRule="auto"/>
        <w:contextualSpacing/>
        <w:jc w:val="both"/>
        <w:rPr>
          <w:rFonts w:ascii="Times New Roman" w:hAnsi="Times New Roman" w:cs="Times New Roman"/>
          <w:sz w:val="28"/>
          <w:szCs w:val="28"/>
        </w:rPr>
      </w:pPr>
    </w:p>
    <w:p w:rsidR="00F55E52" w:rsidRDefault="00F55E52" w:rsidP="00F55E52">
      <w:pPr>
        <w:spacing w:after="120" w:line="240" w:lineRule="auto"/>
        <w:contextualSpacing/>
        <w:jc w:val="both"/>
        <w:rPr>
          <w:rFonts w:ascii="Times New Roman" w:hAnsi="Times New Roman" w:cs="Times New Roman"/>
          <w:sz w:val="28"/>
          <w:szCs w:val="28"/>
        </w:rPr>
      </w:pPr>
    </w:p>
    <w:p w:rsidR="004C6AE0" w:rsidRPr="004C6AE0" w:rsidRDefault="004C6AE0" w:rsidP="00562683">
      <w:pPr>
        <w:spacing w:after="120" w:line="240" w:lineRule="auto"/>
        <w:ind w:firstLine="708"/>
        <w:contextualSpacing/>
        <w:jc w:val="both"/>
        <w:rPr>
          <w:rFonts w:ascii="Times New Roman" w:hAnsi="Times New Roman" w:cs="Times New Roman"/>
          <w:sz w:val="28"/>
          <w:szCs w:val="28"/>
        </w:rPr>
      </w:pPr>
      <w:proofErr w:type="gramStart"/>
      <w:r w:rsidRPr="004C6AE0">
        <w:rPr>
          <w:rFonts w:ascii="Times New Roman" w:hAnsi="Times New Roman" w:cs="Times New Roman"/>
          <w:sz w:val="28"/>
          <w:szCs w:val="28"/>
        </w:rPr>
        <w:t>В целях реализации Федерального закона от 31.07.2020 № 248-ФЗ «О</w:t>
      </w:r>
      <w:r w:rsidR="00562683">
        <w:rPr>
          <w:rFonts w:ascii="Times New Roman" w:hAnsi="Times New Roman" w:cs="Times New Roman"/>
          <w:sz w:val="28"/>
          <w:szCs w:val="28"/>
        </w:rPr>
        <w:t xml:space="preserve"> </w:t>
      </w:r>
      <w:r w:rsidRPr="004C6AE0">
        <w:rPr>
          <w:rFonts w:ascii="Times New Roman" w:hAnsi="Times New Roman" w:cs="Times New Roman"/>
          <w:sz w:val="28"/>
          <w:szCs w:val="28"/>
        </w:rPr>
        <w:t>государственном контроле (надзоре) и муниципальном контроле в Российской</w:t>
      </w:r>
      <w:r>
        <w:rPr>
          <w:rFonts w:ascii="Times New Roman" w:hAnsi="Times New Roman" w:cs="Times New Roman"/>
          <w:sz w:val="28"/>
          <w:szCs w:val="28"/>
        </w:rPr>
        <w:t xml:space="preserve"> </w:t>
      </w:r>
      <w:r w:rsidRPr="004C6AE0">
        <w:rPr>
          <w:rFonts w:ascii="Times New Roman" w:hAnsi="Times New Roman" w:cs="Times New Roman"/>
          <w:sz w:val="28"/>
          <w:szCs w:val="28"/>
        </w:rPr>
        <w:t xml:space="preserve">Федерации», в соответствии с Федеральным законом от 06.10.2003 № 131 </w:t>
      </w:r>
      <w:r>
        <w:rPr>
          <w:rFonts w:ascii="Times New Roman" w:hAnsi="Times New Roman" w:cs="Times New Roman"/>
          <w:sz w:val="28"/>
          <w:szCs w:val="28"/>
        </w:rPr>
        <w:t>–</w:t>
      </w:r>
      <w:r w:rsidRPr="004C6AE0">
        <w:rPr>
          <w:rFonts w:ascii="Times New Roman" w:hAnsi="Times New Roman" w:cs="Times New Roman"/>
          <w:sz w:val="28"/>
          <w:szCs w:val="28"/>
        </w:rPr>
        <w:t>ФЗ</w:t>
      </w:r>
      <w:r>
        <w:rPr>
          <w:rFonts w:ascii="Times New Roman" w:hAnsi="Times New Roman" w:cs="Times New Roman"/>
          <w:sz w:val="28"/>
          <w:szCs w:val="28"/>
        </w:rPr>
        <w:t xml:space="preserve"> </w:t>
      </w:r>
      <w:r w:rsidRPr="004C6AE0">
        <w:rPr>
          <w:rFonts w:ascii="Times New Roman" w:hAnsi="Times New Roman" w:cs="Times New Roman"/>
          <w:sz w:val="28"/>
          <w:szCs w:val="28"/>
        </w:rPr>
        <w:t>«Об общих принципах организации местного самоуправления в Российской</w:t>
      </w:r>
      <w:r>
        <w:rPr>
          <w:rFonts w:ascii="Times New Roman" w:hAnsi="Times New Roman" w:cs="Times New Roman"/>
          <w:sz w:val="28"/>
          <w:szCs w:val="28"/>
        </w:rPr>
        <w:t xml:space="preserve"> </w:t>
      </w:r>
      <w:r w:rsidRPr="004C6AE0">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4C6AE0">
        <w:rPr>
          <w:rFonts w:ascii="Times New Roman" w:hAnsi="Times New Roman" w:cs="Times New Roman"/>
          <w:sz w:val="28"/>
          <w:szCs w:val="28"/>
        </w:rPr>
        <w:t>решением Совета народных депутатов муниципального образования Паустовское Вязниковского района Владим</w:t>
      </w:r>
      <w:r w:rsidR="00746198">
        <w:rPr>
          <w:rFonts w:ascii="Times New Roman" w:hAnsi="Times New Roman" w:cs="Times New Roman"/>
          <w:sz w:val="28"/>
          <w:szCs w:val="28"/>
        </w:rPr>
        <w:t>ирской области от 28.10.2021 №12</w:t>
      </w:r>
      <w:r w:rsidRPr="004C6AE0">
        <w:rPr>
          <w:rFonts w:ascii="Times New Roman" w:hAnsi="Times New Roman" w:cs="Times New Roman"/>
          <w:sz w:val="28"/>
          <w:szCs w:val="28"/>
        </w:rPr>
        <w:t xml:space="preserve"> «Об утверждении Положения о муниципальном </w:t>
      </w:r>
      <w:r w:rsidR="00746198">
        <w:rPr>
          <w:rFonts w:ascii="Times New Roman" w:hAnsi="Times New Roman" w:cs="Times New Roman"/>
          <w:sz w:val="28"/>
          <w:szCs w:val="28"/>
        </w:rPr>
        <w:t xml:space="preserve"> </w:t>
      </w:r>
      <w:r w:rsidRPr="004C6AE0">
        <w:rPr>
          <w:rFonts w:ascii="Times New Roman" w:hAnsi="Times New Roman" w:cs="Times New Roman"/>
          <w:sz w:val="28"/>
          <w:szCs w:val="28"/>
        </w:rPr>
        <w:t xml:space="preserve"> контроле на территории муниципального образования</w:t>
      </w:r>
      <w:proofErr w:type="gramEnd"/>
      <w:r w:rsidRPr="004C6AE0">
        <w:rPr>
          <w:rFonts w:ascii="Times New Roman" w:hAnsi="Times New Roman" w:cs="Times New Roman"/>
          <w:sz w:val="28"/>
          <w:szCs w:val="28"/>
        </w:rPr>
        <w:t xml:space="preserve"> Паустовское Вязниковского района Владимирской области</w:t>
      </w:r>
      <w:r w:rsidR="00746198">
        <w:rPr>
          <w:rFonts w:ascii="Times New Roman" w:hAnsi="Times New Roman" w:cs="Times New Roman"/>
          <w:sz w:val="28"/>
          <w:szCs w:val="28"/>
        </w:rPr>
        <w:t xml:space="preserve"> в сфере благоустройства</w:t>
      </w:r>
      <w:r>
        <w:rPr>
          <w:rFonts w:ascii="Times New Roman" w:hAnsi="Times New Roman" w:cs="Times New Roman"/>
          <w:sz w:val="28"/>
          <w:szCs w:val="28"/>
        </w:rPr>
        <w:t>»</w:t>
      </w:r>
      <w:r w:rsidRPr="004C6AE0">
        <w:rPr>
          <w:rFonts w:ascii="Times New Roman" w:hAnsi="Times New Roman" w:cs="Times New Roman"/>
          <w:sz w:val="28"/>
          <w:szCs w:val="28"/>
        </w:rPr>
        <w:t xml:space="preserve">, Совет народных депутатов муниципального образования Паустовское Вязниковского района Владимирской </w:t>
      </w:r>
      <w:proofErr w:type="gramStart"/>
      <w:r w:rsidRPr="004C6AE0">
        <w:rPr>
          <w:rFonts w:ascii="Times New Roman" w:hAnsi="Times New Roman" w:cs="Times New Roman"/>
          <w:sz w:val="28"/>
          <w:szCs w:val="28"/>
        </w:rPr>
        <w:t>р</w:t>
      </w:r>
      <w:proofErr w:type="gramEnd"/>
      <w:r w:rsidRPr="004C6AE0">
        <w:rPr>
          <w:rFonts w:ascii="Times New Roman" w:hAnsi="Times New Roman" w:cs="Times New Roman"/>
          <w:sz w:val="28"/>
          <w:szCs w:val="28"/>
        </w:rPr>
        <w:t xml:space="preserve"> е ш и л</w:t>
      </w:r>
      <w:r>
        <w:rPr>
          <w:rFonts w:ascii="Times New Roman" w:hAnsi="Times New Roman" w:cs="Times New Roman"/>
          <w:sz w:val="28"/>
          <w:szCs w:val="28"/>
        </w:rPr>
        <w:t xml:space="preserve"> :</w:t>
      </w:r>
    </w:p>
    <w:p w:rsidR="004C6AE0" w:rsidRDefault="004C6AE0" w:rsidP="00442527">
      <w:pPr>
        <w:spacing w:after="120" w:line="240" w:lineRule="auto"/>
        <w:ind w:firstLine="708"/>
        <w:jc w:val="both"/>
        <w:rPr>
          <w:rFonts w:ascii="Times New Roman" w:hAnsi="Times New Roman" w:cs="Times New Roman"/>
          <w:sz w:val="28"/>
          <w:szCs w:val="28"/>
        </w:rPr>
      </w:pPr>
      <w:r w:rsidRPr="004C6AE0">
        <w:rPr>
          <w:rFonts w:ascii="Times New Roman" w:hAnsi="Times New Roman" w:cs="Times New Roman"/>
          <w:sz w:val="28"/>
          <w:szCs w:val="28"/>
        </w:rPr>
        <w:t xml:space="preserve">1. </w:t>
      </w:r>
      <w:r w:rsidR="00442527">
        <w:rPr>
          <w:rFonts w:ascii="Times New Roman" w:hAnsi="Times New Roman" w:cs="Times New Roman"/>
          <w:sz w:val="28"/>
          <w:szCs w:val="28"/>
        </w:rPr>
        <w:t>Внести изменение в п</w:t>
      </w:r>
      <w:r w:rsidR="00442527" w:rsidRPr="00442527">
        <w:rPr>
          <w:rFonts w:ascii="Times New Roman" w:hAnsi="Times New Roman" w:cs="Times New Roman"/>
          <w:sz w:val="28"/>
          <w:szCs w:val="28"/>
        </w:rPr>
        <w:t>ереч</w:t>
      </w:r>
      <w:r w:rsidR="00442527">
        <w:rPr>
          <w:rFonts w:ascii="Times New Roman" w:hAnsi="Times New Roman" w:cs="Times New Roman"/>
          <w:sz w:val="28"/>
          <w:szCs w:val="28"/>
        </w:rPr>
        <w:t xml:space="preserve">ень индикаторов риска нарушения </w:t>
      </w:r>
      <w:r w:rsidR="00442527" w:rsidRPr="00442527">
        <w:rPr>
          <w:rFonts w:ascii="Times New Roman" w:hAnsi="Times New Roman" w:cs="Times New Roman"/>
          <w:sz w:val="28"/>
          <w:szCs w:val="28"/>
        </w:rPr>
        <w:t>обязательных требований, исполь</w:t>
      </w:r>
      <w:r w:rsidR="001B4288">
        <w:rPr>
          <w:rFonts w:ascii="Times New Roman" w:hAnsi="Times New Roman" w:cs="Times New Roman"/>
          <w:sz w:val="28"/>
          <w:szCs w:val="28"/>
        </w:rPr>
        <w:t>зуемых</w:t>
      </w:r>
      <w:r w:rsidR="00442527">
        <w:rPr>
          <w:rFonts w:ascii="Times New Roman" w:hAnsi="Times New Roman" w:cs="Times New Roman"/>
          <w:sz w:val="28"/>
          <w:szCs w:val="28"/>
        </w:rPr>
        <w:t xml:space="preserve"> в качестве основания для </w:t>
      </w:r>
      <w:r w:rsidR="00442527" w:rsidRPr="00442527">
        <w:rPr>
          <w:rFonts w:ascii="Times New Roman" w:hAnsi="Times New Roman" w:cs="Times New Roman"/>
          <w:sz w:val="28"/>
          <w:szCs w:val="28"/>
        </w:rPr>
        <w:t>проведения внеплановых проверок п</w:t>
      </w:r>
      <w:r w:rsidR="00442527">
        <w:rPr>
          <w:rFonts w:ascii="Times New Roman" w:hAnsi="Times New Roman" w:cs="Times New Roman"/>
          <w:sz w:val="28"/>
          <w:szCs w:val="28"/>
        </w:rPr>
        <w:t xml:space="preserve">ри осуществлении муниципального </w:t>
      </w:r>
      <w:r w:rsidR="00442527" w:rsidRPr="00442527">
        <w:rPr>
          <w:rFonts w:ascii="Times New Roman" w:hAnsi="Times New Roman" w:cs="Times New Roman"/>
          <w:sz w:val="28"/>
          <w:szCs w:val="28"/>
        </w:rPr>
        <w:t>контроля на территории муниципального образования Паустовское Вязниковского района Владимирской области в сфере благоустройства</w:t>
      </w:r>
      <w:r w:rsidR="00442527">
        <w:rPr>
          <w:rFonts w:ascii="Times New Roman" w:hAnsi="Times New Roman" w:cs="Times New Roman"/>
          <w:sz w:val="28"/>
          <w:szCs w:val="28"/>
        </w:rPr>
        <w:t>, утверждённый решением</w:t>
      </w:r>
      <w:r w:rsidR="00442527" w:rsidRPr="00442527">
        <w:t xml:space="preserve"> </w:t>
      </w:r>
      <w:r w:rsidR="00442527" w:rsidRPr="00442527">
        <w:rPr>
          <w:rFonts w:ascii="Times New Roman" w:hAnsi="Times New Roman" w:cs="Times New Roman"/>
          <w:sz w:val="28"/>
          <w:szCs w:val="28"/>
        </w:rPr>
        <w:t>Совета народных депутатов муниципального образования Паустовское Вязниковского района</w:t>
      </w:r>
      <w:r w:rsidR="00442527">
        <w:rPr>
          <w:rFonts w:ascii="Times New Roman" w:hAnsi="Times New Roman" w:cs="Times New Roman"/>
          <w:sz w:val="28"/>
          <w:szCs w:val="28"/>
        </w:rPr>
        <w:t xml:space="preserve"> № 37 от 24.02.2022</w:t>
      </w:r>
      <w:r w:rsidR="00F55E52">
        <w:rPr>
          <w:rFonts w:ascii="Times New Roman" w:hAnsi="Times New Roman" w:cs="Times New Roman"/>
          <w:sz w:val="28"/>
          <w:szCs w:val="28"/>
        </w:rPr>
        <w:t>.</w:t>
      </w:r>
    </w:p>
    <w:p w:rsidR="00F55E52" w:rsidRDefault="00F55E52" w:rsidP="00442527">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Изложить </w:t>
      </w:r>
      <w:r w:rsidRPr="00F55E52">
        <w:rPr>
          <w:rFonts w:ascii="Times New Roman" w:hAnsi="Times New Roman" w:cs="Times New Roman"/>
          <w:sz w:val="28"/>
          <w:szCs w:val="28"/>
        </w:rPr>
        <w:t>перечень индикаторов риска нарушения обяза</w:t>
      </w:r>
      <w:r w:rsidR="001B4288">
        <w:rPr>
          <w:rFonts w:ascii="Times New Roman" w:hAnsi="Times New Roman" w:cs="Times New Roman"/>
          <w:sz w:val="28"/>
          <w:szCs w:val="28"/>
        </w:rPr>
        <w:t>тельных требований, используемых</w:t>
      </w:r>
      <w:bookmarkStart w:id="0" w:name="_GoBack"/>
      <w:bookmarkEnd w:id="0"/>
      <w:r w:rsidRPr="00F55E52">
        <w:rPr>
          <w:rFonts w:ascii="Times New Roman" w:hAnsi="Times New Roman" w:cs="Times New Roman"/>
          <w:sz w:val="28"/>
          <w:szCs w:val="28"/>
        </w:rPr>
        <w:t xml:space="preserve"> в качестве основания для проведения внеплановых проверок при осуществлении муниципального контроля на территории муниципального образования Паустовское Вязниковского района Владимирской области в сфере благоустройства</w:t>
      </w:r>
      <w:r>
        <w:rPr>
          <w:rFonts w:ascii="Times New Roman" w:hAnsi="Times New Roman" w:cs="Times New Roman"/>
          <w:sz w:val="28"/>
          <w:szCs w:val="28"/>
        </w:rPr>
        <w:t xml:space="preserve"> согласно приложению № 1.</w:t>
      </w:r>
    </w:p>
    <w:p w:rsidR="004C6AE0" w:rsidRPr="004C6AE0" w:rsidRDefault="004C6AE0" w:rsidP="00442527">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4C6AE0">
        <w:rPr>
          <w:rFonts w:ascii="Times New Roman" w:hAnsi="Times New Roman" w:cs="Times New Roman"/>
          <w:sz w:val="28"/>
          <w:szCs w:val="28"/>
        </w:rPr>
        <w:t>Решение подлежит официальному обнародованию в порядке, установленном Уставом  муниципального образования Паустовское Вязниковского района, Владимирской области, путем размещения на официальном сайте  администрации муниципального образования Паустовское Вязниковского района Владимирской области в информационно-</w:t>
      </w:r>
      <w:r w:rsidRPr="004C6AE0">
        <w:rPr>
          <w:rFonts w:ascii="Times New Roman" w:hAnsi="Times New Roman" w:cs="Times New Roman"/>
          <w:sz w:val="28"/>
          <w:szCs w:val="28"/>
        </w:rPr>
        <w:lastRenderedPageBreak/>
        <w:t>телекоммуникационной сети</w:t>
      </w:r>
      <w:r w:rsidR="00442527">
        <w:rPr>
          <w:rFonts w:ascii="Times New Roman" w:hAnsi="Times New Roman" w:cs="Times New Roman"/>
          <w:sz w:val="28"/>
          <w:szCs w:val="28"/>
        </w:rPr>
        <w:t xml:space="preserve"> «Интернет» и вступает в силу </w:t>
      </w:r>
      <w:r w:rsidRPr="004C6AE0">
        <w:rPr>
          <w:rFonts w:ascii="Times New Roman" w:hAnsi="Times New Roman" w:cs="Times New Roman"/>
          <w:sz w:val="28"/>
          <w:szCs w:val="28"/>
        </w:rPr>
        <w:t>на следующий день после дня его официального опубликования.</w:t>
      </w:r>
    </w:p>
    <w:p w:rsidR="004C6AE0" w:rsidRPr="004C6AE0" w:rsidRDefault="004C6AE0" w:rsidP="00442527">
      <w:pPr>
        <w:spacing w:after="120" w:line="240" w:lineRule="auto"/>
        <w:ind w:firstLine="708"/>
        <w:contextualSpacing/>
        <w:jc w:val="both"/>
        <w:rPr>
          <w:rFonts w:ascii="Times New Roman" w:hAnsi="Times New Roman" w:cs="Times New Roman"/>
          <w:sz w:val="28"/>
          <w:szCs w:val="28"/>
        </w:rPr>
      </w:pPr>
      <w:r w:rsidRPr="004C6AE0">
        <w:rPr>
          <w:rFonts w:ascii="Times New Roman" w:hAnsi="Times New Roman" w:cs="Times New Roman"/>
          <w:sz w:val="28"/>
          <w:szCs w:val="28"/>
        </w:rPr>
        <w:t xml:space="preserve">3. </w:t>
      </w:r>
      <w:proofErr w:type="gramStart"/>
      <w:r w:rsidRPr="004C6AE0">
        <w:rPr>
          <w:rFonts w:ascii="Times New Roman" w:hAnsi="Times New Roman" w:cs="Times New Roman"/>
          <w:sz w:val="28"/>
          <w:szCs w:val="28"/>
        </w:rPr>
        <w:t>Контроль за</w:t>
      </w:r>
      <w:proofErr w:type="gramEnd"/>
      <w:r w:rsidRPr="004C6AE0">
        <w:rPr>
          <w:rFonts w:ascii="Times New Roman" w:hAnsi="Times New Roman" w:cs="Times New Roman"/>
          <w:sz w:val="28"/>
          <w:szCs w:val="28"/>
        </w:rPr>
        <w:t xml:space="preserve"> исполнением настоящего решения оставляю за собой.</w:t>
      </w:r>
    </w:p>
    <w:p w:rsidR="004C6AE0" w:rsidRPr="004C6AE0" w:rsidRDefault="004C6AE0" w:rsidP="004C6AE0">
      <w:pPr>
        <w:spacing w:after="0" w:line="240" w:lineRule="auto"/>
        <w:ind w:right="28"/>
        <w:contextualSpacing/>
        <w:jc w:val="both"/>
        <w:rPr>
          <w:rFonts w:ascii="Times New Roman" w:hAnsi="Times New Roman" w:cs="Times New Roman"/>
          <w:sz w:val="28"/>
          <w:szCs w:val="28"/>
        </w:rPr>
      </w:pPr>
    </w:p>
    <w:p w:rsidR="004C6AE0" w:rsidRPr="004C6AE0" w:rsidRDefault="004C6AE0" w:rsidP="004C6AE0">
      <w:pPr>
        <w:spacing w:after="0" w:line="240" w:lineRule="auto"/>
        <w:ind w:right="28"/>
        <w:contextualSpacing/>
        <w:jc w:val="both"/>
        <w:rPr>
          <w:rFonts w:ascii="Times New Roman" w:hAnsi="Times New Roman" w:cs="Times New Roman"/>
          <w:sz w:val="28"/>
          <w:szCs w:val="28"/>
        </w:rPr>
      </w:pPr>
    </w:p>
    <w:p w:rsidR="004C6AE0" w:rsidRPr="004C6AE0" w:rsidRDefault="004C6AE0" w:rsidP="00A24A65">
      <w:pPr>
        <w:spacing w:after="0" w:line="240" w:lineRule="auto"/>
        <w:ind w:right="28" w:firstLine="708"/>
        <w:contextualSpacing/>
        <w:jc w:val="both"/>
        <w:rPr>
          <w:rFonts w:ascii="Times New Roman" w:hAnsi="Times New Roman" w:cs="Times New Roman"/>
          <w:sz w:val="28"/>
          <w:szCs w:val="28"/>
        </w:rPr>
      </w:pPr>
      <w:r w:rsidRPr="004C6AE0">
        <w:rPr>
          <w:rFonts w:ascii="Times New Roman" w:hAnsi="Times New Roman" w:cs="Times New Roman"/>
          <w:sz w:val="28"/>
          <w:szCs w:val="28"/>
        </w:rPr>
        <w:t>Глава муниципального образования,</w:t>
      </w:r>
    </w:p>
    <w:p w:rsidR="004C6AE0" w:rsidRPr="004C6AE0" w:rsidRDefault="004C6AE0" w:rsidP="00A24A65">
      <w:pPr>
        <w:spacing w:after="0" w:line="240" w:lineRule="auto"/>
        <w:ind w:right="28" w:firstLine="708"/>
        <w:contextualSpacing/>
        <w:jc w:val="both"/>
        <w:rPr>
          <w:rFonts w:ascii="Times New Roman" w:hAnsi="Times New Roman" w:cs="Times New Roman"/>
          <w:sz w:val="28"/>
          <w:szCs w:val="28"/>
        </w:rPr>
      </w:pPr>
      <w:r w:rsidRPr="004C6AE0">
        <w:rPr>
          <w:rFonts w:ascii="Times New Roman" w:hAnsi="Times New Roman" w:cs="Times New Roman"/>
          <w:sz w:val="28"/>
          <w:szCs w:val="28"/>
        </w:rPr>
        <w:t xml:space="preserve">Председатель Совета народных депутатов                     </w:t>
      </w:r>
      <w:proofErr w:type="spellStart"/>
      <w:r w:rsidRPr="004C6AE0">
        <w:rPr>
          <w:rFonts w:ascii="Times New Roman" w:hAnsi="Times New Roman" w:cs="Times New Roman"/>
          <w:sz w:val="28"/>
          <w:szCs w:val="28"/>
        </w:rPr>
        <w:t>Б.Н.Самылин</w:t>
      </w:r>
      <w:proofErr w:type="spellEnd"/>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A24A65">
      <w:pPr>
        <w:spacing w:after="0" w:line="240" w:lineRule="auto"/>
        <w:ind w:right="28"/>
        <w:contextualSpacing/>
        <w:jc w:val="right"/>
        <w:rPr>
          <w:rFonts w:ascii="Times New Roman" w:hAnsi="Times New Roman" w:cs="Times New Roman"/>
          <w:sz w:val="28"/>
          <w:szCs w:val="28"/>
        </w:rPr>
      </w:pPr>
    </w:p>
    <w:p w:rsidR="00F55E52" w:rsidRDefault="00F55E52" w:rsidP="004C6AE0">
      <w:pPr>
        <w:spacing w:after="0" w:line="240" w:lineRule="auto"/>
        <w:ind w:right="28"/>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C6AE0" w:rsidRDefault="004C6AE0" w:rsidP="004C6AE0">
      <w:pPr>
        <w:spacing w:after="0" w:line="240" w:lineRule="auto"/>
        <w:ind w:right="28"/>
        <w:contextualSpacing/>
        <w:jc w:val="right"/>
        <w:rPr>
          <w:rFonts w:ascii="Times New Roman" w:hAnsi="Times New Roman" w:cs="Times New Roman"/>
          <w:sz w:val="28"/>
          <w:szCs w:val="28"/>
        </w:rPr>
      </w:pPr>
      <w:r>
        <w:rPr>
          <w:rFonts w:ascii="Times New Roman" w:hAnsi="Times New Roman" w:cs="Times New Roman"/>
          <w:sz w:val="28"/>
          <w:szCs w:val="28"/>
        </w:rPr>
        <w:t>Р</w:t>
      </w:r>
      <w:r w:rsidR="00F55E52">
        <w:rPr>
          <w:rFonts w:ascii="Times New Roman" w:hAnsi="Times New Roman" w:cs="Times New Roman"/>
          <w:sz w:val="28"/>
          <w:szCs w:val="28"/>
        </w:rPr>
        <w:t>ешение</w:t>
      </w:r>
      <w:r>
        <w:rPr>
          <w:rFonts w:ascii="Times New Roman" w:hAnsi="Times New Roman" w:cs="Times New Roman"/>
          <w:sz w:val="28"/>
          <w:szCs w:val="28"/>
        </w:rPr>
        <w:t xml:space="preserve"> СНД МО Паустовское</w:t>
      </w:r>
    </w:p>
    <w:p w:rsidR="004C6AE0" w:rsidRPr="004C6AE0" w:rsidRDefault="004C6AE0" w:rsidP="004C6AE0">
      <w:pPr>
        <w:spacing w:after="0" w:line="240" w:lineRule="auto"/>
        <w:ind w:right="28"/>
        <w:contextualSpacing/>
        <w:jc w:val="right"/>
        <w:rPr>
          <w:rFonts w:ascii="Times New Roman" w:hAnsi="Times New Roman" w:cs="Times New Roman"/>
          <w:sz w:val="28"/>
          <w:szCs w:val="28"/>
        </w:rPr>
      </w:pPr>
      <w:r>
        <w:rPr>
          <w:rFonts w:ascii="Times New Roman" w:hAnsi="Times New Roman" w:cs="Times New Roman"/>
          <w:sz w:val="28"/>
          <w:szCs w:val="28"/>
        </w:rPr>
        <w:t>Вязнико</w:t>
      </w:r>
      <w:r w:rsidR="00870FEE">
        <w:rPr>
          <w:rFonts w:ascii="Times New Roman" w:hAnsi="Times New Roman" w:cs="Times New Roman"/>
          <w:sz w:val="28"/>
          <w:szCs w:val="28"/>
        </w:rPr>
        <w:t xml:space="preserve">вского района от </w:t>
      </w:r>
      <w:r w:rsidR="00562683">
        <w:rPr>
          <w:rFonts w:ascii="Times New Roman" w:hAnsi="Times New Roman" w:cs="Times New Roman"/>
          <w:sz w:val="28"/>
          <w:szCs w:val="28"/>
        </w:rPr>
        <w:t>28.09.2023 № 143</w:t>
      </w:r>
    </w:p>
    <w:p w:rsidR="004C6AE0" w:rsidRDefault="004C6AE0" w:rsidP="004C6AE0">
      <w:pPr>
        <w:spacing w:after="0" w:line="240" w:lineRule="auto"/>
        <w:ind w:right="28"/>
        <w:contextualSpacing/>
        <w:rPr>
          <w:rFonts w:ascii="Times New Roman" w:hAnsi="Times New Roman" w:cs="Times New Roman"/>
          <w:sz w:val="28"/>
          <w:szCs w:val="28"/>
        </w:rPr>
      </w:pPr>
    </w:p>
    <w:p w:rsidR="00870FEE" w:rsidRPr="00870FEE" w:rsidRDefault="00870FEE" w:rsidP="00870FEE">
      <w:pPr>
        <w:spacing w:after="0" w:line="240" w:lineRule="auto"/>
        <w:ind w:right="28"/>
        <w:contextualSpacing/>
        <w:jc w:val="center"/>
        <w:rPr>
          <w:rFonts w:ascii="Times New Roman" w:hAnsi="Times New Roman" w:cs="Times New Roman"/>
          <w:b/>
          <w:bCs/>
          <w:sz w:val="28"/>
          <w:szCs w:val="28"/>
        </w:rPr>
      </w:pPr>
      <w:r w:rsidRPr="00870FEE">
        <w:rPr>
          <w:rFonts w:ascii="Times New Roman" w:hAnsi="Times New Roman" w:cs="Times New Roman"/>
          <w:b/>
          <w:bCs/>
          <w:sz w:val="28"/>
          <w:szCs w:val="28"/>
        </w:rPr>
        <w:t>Перечень индикаторов риска нарушения</w:t>
      </w:r>
    </w:p>
    <w:p w:rsidR="00870FEE" w:rsidRPr="00870FEE" w:rsidRDefault="00870FEE" w:rsidP="00870FEE">
      <w:pPr>
        <w:spacing w:after="0" w:line="240" w:lineRule="auto"/>
        <w:ind w:right="28"/>
        <w:contextualSpacing/>
        <w:jc w:val="center"/>
        <w:rPr>
          <w:rFonts w:ascii="Times New Roman" w:hAnsi="Times New Roman" w:cs="Times New Roman"/>
          <w:b/>
          <w:bCs/>
          <w:sz w:val="28"/>
          <w:szCs w:val="28"/>
        </w:rPr>
      </w:pPr>
      <w:r w:rsidRPr="00870FEE">
        <w:rPr>
          <w:rFonts w:ascii="Times New Roman" w:hAnsi="Times New Roman" w:cs="Times New Roman"/>
          <w:b/>
          <w:bCs/>
          <w:sz w:val="28"/>
          <w:szCs w:val="28"/>
        </w:rPr>
        <w:t xml:space="preserve">обязательных требований, используемые в качестве основания </w:t>
      </w:r>
      <w:proofErr w:type="gramStart"/>
      <w:r w:rsidRPr="00870FEE">
        <w:rPr>
          <w:rFonts w:ascii="Times New Roman" w:hAnsi="Times New Roman" w:cs="Times New Roman"/>
          <w:b/>
          <w:bCs/>
          <w:sz w:val="28"/>
          <w:szCs w:val="28"/>
        </w:rPr>
        <w:t>для</w:t>
      </w:r>
      <w:proofErr w:type="gramEnd"/>
    </w:p>
    <w:p w:rsidR="00870FEE" w:rsidRPr="00870FEE" w:rsidRDefault="00870FEE" w:rsidP="00870FEE">
      <w:pPr>
        <w:spacing w:after="0" w:line="240" w:lineRule="auto"/>
        <w:ind w:right="28"/>
        <w:contextualSpacing/>
        <w:jc w:val="center"/>
        <w:rPr>
          <w:rFonts w:ascii="Times New Roman" w:hAnsi="Times New Roman" w:cs="Times New Roman"/>
          <w:b/>
          <w:bCs/>
          <w:sz w:val="28"/>
          <w:szCs w:val="28"/>
        </w:rPr>
      </w:pPr>
      <w:r w:rsidRPr="00870FEE">
        <w:rPr>
          <w:rFonts w:ascii="Times New Roman" w:hAnsi="Times New Roman" w:cs="Times New Roman"/>
          <w:b/>
          <w:bCs/>
          <w:sz w:val="28"/>
          <w:szCs w:val="28"/>
        </w:rPr>
        <w:t>проведения внеплановых проверок при осуществлении муниципального</w:t>
      </w:r>
    </w:p>
    <w:p w:rsidR="00870FEE" w:rsidRPr="00870FEE" w:rsidRDefault="00870FEE" w:rsidP="00870FEE">
      <w:pPr>
        <w:spacing w:after="0" w:line="240" w:lineRule="auto"/>
        <w:ind w:right="28"/>
        <w:contextualSpacing/>
        <w:jc w:val="center"/>
        <w:rPr>
          <w:rFonts w:ascii="Times New Roman" w:hAnsi="Times New Roman" w:cs="Times New Roman"/>
          <w:b/>
          <w:sz w:val="28"/>
          <w:szCs w:val="28"/>
        </w:rPr>
      </w:pPr>
      <w:r w:rsidRPr="00870FEE">
        <w:rPr>
          <w:rFonts w:ascii="Times New Roman" w:hAnsi="Times New Roman" w:cs="Times New Roman"/>
          <w:b/>
          <w:bCs/>
          <w:sz w:val="28"/>
          <w:szCs w:val="28"/>
        </w:rPr>
        <w:t>контроля на территории муниципального образования Паустовское Вязниковского района Владимирской области в сфере благоустройства</w:t>
      </w:r>
    </w:p>
    <w:p w:rsidR="00870FEE" w:rsidRDefault="00870FEE" w:rsidP="00870FEE">
      <w:pPr>
        <w:spacing w:after="0" w:line="240" w:lineRule="auto"/>
        <w:ind w:right="28"/>
        <w:contextualSpacing/>
        <w:jc w:val="both"/>
        <w:rPr>
          <w:rFonts w:ascii="Times New Roman" w:hAnsi="Times New Roman" w:cs="Times New Roman"/>
          <w:sz w:val="28"/>
          <w:szCs w:val="28"/>
        </w:rPr>
      </w:pP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870FEE" w:rsidRPr="00870FEE" w:rsidRDefault="00870FEE" w:rsidP="00080A5F">
      <w:pPr>
        <w:spacing w:after="120" w:line="240" w:lineRule="auto"/>
        <w:ind w:right="28"/>
        <w:contextualSpacing/>
        <w:jc w:val="both"/>
        <w:rPr>
          <w:rFonts w:ascii="Times New Roman" w:hAnsi="Times New Roman" w:cs="Times New Roman"/>
          <w:sz w:val="28"/>
          <w:szCs w:val="28"/>
        </w:rPr>
      </w:pPr>
      <w:r w:rsidRPr="00870FEE">
        <w:rPr>
          <w:rFonts w:ascii="Times New Roman" w:hAnsi="Times New Roman" w:cs="Times New Roman"/>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Все внеплановые контрольные мероприятия могут проводиться только после согласования с органами прокуратуры.</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 </w:t>
      </w:r>
    </w:p>
    <w:p w:rsidR="00870FEE" w:rsidRPr="00870FEE" w:rsidRDefault="00870FEE" w:rsidP="00080A5F">
      <w:pPr>
        <w:spacing w:after="120" w:line="240" w:lineRule="auto"/>
        <w:ind w:right="28"/>
        <w:contextualSpacing/>
        <w:jc w:val="both"/>
        <w:rPr>
          <w:rFonts w:ascii="Times New Roman" w:hAnsi="Times New Roman" w:cs="Times New Roman"/>
          <w:sz w:val="28"/>
          <w:szCs w:val="28"/>
        </w:rPr>
      </w:pPr>
      <w:r w:rsidRPr="00870FEE">
        <w:rPr>
          <w:rFonts w:ascii="Times New Roman" w:hAnsi="Times New Roman" w:cs="Times New Roman"/>
          <w:sz w:val="28"/>
          <w:szCs w:val="28"/>
        </w:rPr>
        <w:t> </w:t>
      </w:r>
      <w:r w:rsidR="00080A5F">
        <w:rPr>
          <w:rFonts w:ascii="Times New Roman" w:hAnsi="Times New Roman" w:cs="Times New Roman"/>
          <w:sz w:val="28"/>
          <w:szCs w:val="28"/>
        </w:rPr>
        <w:tab/>
      </w:r>
      <w:r w:rsidRPr="00870FEE">
        <w:rPr>
          <w:rFonts w:ascii="Times New Roman" w:hAnsi="Times New Roman" w:cs="Times New Roman"/>
          <w:bCs/>
          <w:sz w:val="28"/>
          <w:szCs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r w:rsidR="00080A5F">
        <w:rPr>
          <w:rFonts w:ascii="Times New Roman" w:hAnsi="Times New Roman" w:cs="Times New Roman"/>
          <w:bCs/>
          <w:sz w:val="28"/>
          <w:szCs w:val="28"/>
        </w:rPr>
        <w:t>:</w:t>
      </w:r>
    </w:p>
    <w:p w:rsidR="00870FEE" w:rsidRPr="00870FEE" w:rsidRDefault="00870FEE" w:rsidP="00080A5F">
      <w:pPr>
        <w:spacing w:after="120" w:line="240" w:lineRule="auto"/>
        <w:ind w:right="28"/>
        <w:contextualSpacing/>
        <w:jc w:val="both"/>
        <w:rPr>
          <w:rFonts w:ascii="Times New Roman" w:hAnsi="Times New Roman" w:cs="Times New Roman"/>
          <w:sz w:val="28"/>
          <w:szCs w:val="28"/>
        </w:rPr>
      </w:pPr>
      <w:r w:rsidRPr="00870FEE">
        <w:rPr>
          <w:rFonts w:ascii="Times New Roman" w:hAnsi="Times New Roman" w:cs="Times New Roman"/>
          <w:bCs/>
          <w:sz w:val="28"/>
          <w:szCs w:val="28"/>
        </w:rPr>
        <w:t> </w:t>
      </w:r>
      <w:r w:rsidR="00080A5F">
        <w:rPr>
          <w:rFonts w:ascii="Times New Roman" w:hAnsi="Times New Roman" w:cs="Times New Roman"/>
          <w:bCs/>
          <w:sz w:val="28"/>
          <w:szCs w:val="28"/>
        </w:rPr>
        <w:tab/>
      </w:r>
      <w:r w:rsidRPr="00870FEE">
        <w:rPr>
          <w:rFonts w:ascii="Times New Roman" w:hAnsi="Times New Roman" w:cs="Times New Roman"/>
          <w:sz w:val="28"/>
          <w:szCs w:val="28"/>
        </w:rPr>
        <w:t>1.1.Признаки ненадлежащего содержание подземных инженерных коммуникаций, расположенных на территории общего пользования.</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1.2.Признаки повреждения элементов благоустройства.</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1.3. Признаки нарушения порядка проведения земляных работ.</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 xml:space="preserve">1.4. Признаки </w:t>
      </w:r>
      <w:proofErr w:type="gramStart"/>
      <w:r w:rsidRPr="00870FEE">
        <w:rPr>
          <w:rFonts w:ascii="Times New Roman" w:hAnsi="Times New Roman" w:cs="Times New Roman"/>
          <w:sz w:val="28"/>
          <w:szCs w:val="28"/>
        </w:rPr>
        <w:t>нарушения порядка использования объекта озеленения</w:t>
      </w:r>
      <w:proofErr w:type="gramEnd"/>
      <w:r w:rsidRPr="00870FEE">
        <w:rPr>
          <w:rFonts w:ascii="Times New Roman" w:hAnsi="Times New Roman" w:cs="Times New Roman"/>
          <w:sz w:val="28"/>
          <w:szCs w:val="28"/>
        </w:rPr>
        <w:t>.</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lastRenderedPageBreak/>
        <w:t>1.5. Признаки ненадлежащего содержания и использования территории общего пользования.</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1.6. Признаки ненадлежащего содержания и использования фасадов зданий, строений, сооружений и их конструктивных элементов.</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1.7. Признаки нарушения требований к внешнему виду фасадов зданий, строений, сооружений.</w:t>
      </w:r>
    </w:p>
    <w:p w:rsidR="00870FEE" w:rsidRPr="00870FEE" w:rsidRDefault="00870FEE" w:rsidP="00080A5F">
      <w:pPr>
        <w:spacing w:after="120" w:line="240" w:lineRule="auto"/>
        <w:ind w:right="28" w:firstLine="708"/>
        <w:contextualSpacing/>
        <w:jc w:val="both"/>
        <w:rPr>
          <w:rFonts w:ascii="Times New Roman" w:hAnsi="Times New Roman" w:cs="Times New Roman"/>
          <w:sz w:val="28"/>
          <w:szCs w:val="28"/>
        </w:rPr>
      </w:pPr>
      <w:r w:rsidRPr="00870FEE">
        <w:rPr>
          <w:rFonts w:ascii="Times New Roman" w:hAnsi="Times New Roman" w:cs="Times New Roman"/>
          <w:sz w:val="28"/>
          <w:szCs w:val="28"/>
        </w:rPr>
        <w:t>1.8.  Признаки нарушения правил уборки кровли, крыш, входных групп здания, строения, сооружения.</w:t>
      </w:r>
    </w:p>
    <w:p w:rsidR="00870FEE" w:rsidRDefault="00080A5F"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1.9.</w:t>
      </w:r>
      <w:r w:rsidR="00870FEE" w:rsidRPr="00870FEE">
        <w:rPr>
          <w:rFonts w:ascii="Times New Roman" w:hAnsi="Times New Roman" w:cs="Times New Roman"/>
          <w:sz w:val="28"/>
          <w:szCs w:val="28"/>
        </w:rPr>
        <w:t>Не проведение мероприятий по предотвращению распространения и уничтожению борщевика Сосновского.</w:t>
      </w:r>
    </w:p>
    <w:p w:rsidR="00080A5F" w:rsidRDefault="00080A5F"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t xml:space="preserve">   Несвоевременная уборка прилегающей территории - истечение 30 дней после начала весеннего половодья в отношении мест с массовым пребыванием людей. Поступление информации о проезде людей к прилегающей территории объекта контроля, объекту контроля техники, перевозящей грунт, ТБО, строительный мусор, навоз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w:t>
      </w:r>
    </w:p>
    <w:p w:rsidR="00080A5F" w:rsidRDefault="00080A5F"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1.11. Несвоевременный покос травы – выпадение не менее 15мм осадков в жидком эквиваленте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подряд в период с 01 мая по 01 сентября по данным сайта</w:t>
      </w:r>
      <w:r w:rsidR="009972E8">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sidRPr="00080A5F">
        <w:rPr>
          <w:rFonts w:ascii="Times New Roman" w:hAnsi="Times New Roman" w:cs="Times New Roman"/>
          <w:sz w:val="28"/>
          <w:szCs w:val="28"/>
        </w:rPr>
        <w:t>//</w:t>
      </w:r>
      <w:r>
        <w:rPr>
          <w:rFonts w:ascii="Times New Roman" w:hAnsi="Times New Roman" w:cs="Times New Roman"/>
          <w:sz w:val="28"/>
          <w:szCs w:val="28"/>
          <w:lang w:val="en-US"/>
        </w:rPr>
        <w:t>www</w:t>
      </w:r>
      <w:r w:rsidRPr="00080A5F">
        <w:rPr>
          <w:rFonts w:ascii="Times New Roman" w:hAnsi="Times New Roman" w:cs="Times New Roman"/>
          <w:sz w:val="28"/>
          <w:szCs w:val="28"/>
        </w:rPr>
        <w:t>.</w:t>
      </w:r>
      <w:proofErr w:type="spellStart"/>
      <w:r>
        <w:rPr>
          <w:rFonts w:ascii="Times New Roman" w:hAnsi="Times New Roman" w:cs="Times New Roman"/>
          <w:sz w:val="28"/>
          <w:szCs w:val="28"/>
          <w:lang w:val="en-US"/>
        </w:rPr>
        <w:t>ros</w:t>
      </w:r>
      <w:r w:rsidR="009972E8">
        <w:rPr>
          <w:rFonts w:ascii="Times New Roman" w:hAnsi="Times New Roman" w:cs="Times New Roman"/>
          <w:sz w:val="28"/>
          <w:szCs w:val="28"/>
          <w:lang w:val="en-US"/>
        </w:rPr>
        <w:t>gidrometcentr</w:t>
      </w:r>
      <w:proofErr w:type="spellEnd"/>
      <w:r w:rsidR="009972E8" w:rsidRPr="009972E8">
        <w:rPr>
          <w:rFonts w:ascii="Times New Roman" w:hAnsi="Times New Roman" w:cs="Times New Roman"/>
          <w:sz w:val="28"/>
          <w:szCs w:val="28"/>
        </w:rPr>
        <w:t>.</w:t>
      </w:r>
      <w:proofErr w:type="spellStart"/>
      <w:r w:rsidR="009972E8">
        <w:rPr>
          <w:rFonts w:ascii="Times New Roman" w:hAnsi="Times New Roman" w:cs="Times New Roman"/>
          <w:sz w:val="28"/>
          <w:szCs w:val="28"/>
          <w:lang w:val="en-US"/>
        </w:rPr>
        <w:t>ru</w:t>
      </w:r>
      <w:proofErr w:type="spellEnd"/>
      <w:r w:rsidR="009972E8" w:rsidRPr="009972E8">
        <w:rPr>
          <w:rFonts w:ascii="Times New Roman" w:hAnsi="Times New Roman" w:cs="Times New Roman"/>
          <w:sz w:val="28"/>
          <w:szCs w:val="28"/>
        </w:rPr>
        <w:t xml:space="preserve"> </w:t>
      </w:r>
      <w:r w:rsidR="009972E8">
        <w:rPr>
          <w:rFonts w:ascii="Times New Roman" w:hAnsi="Times New Roman" w:cs="Times New Roman"/>
          <w:sz w:val="28"/>
          <w:szCs w:val="28"/>
        </w:rPr>
        <w:t>–</w:t>
      </w:r>
      <w:r w:rsidR="009972E8" w:rsidRPr="009972E8">
        <w:rPr>
          <w:rFonts w:ascii="Times New Roman" w:hAnsi="Times New Roman" w:cs="Times New Roman"/>
          <w:sz w:val="28"/>
          <w:szCs w:val="28"/>
        </w:rPr>
        <w:t xml:space="preserve"> </w:t>
      </w:r>
      <w:r w:rsidR="009972E8">
        <w:rPr>
          <w:rFonts w:ascii="Times New Roman" w:hAnsi="Times New Roman" w:cs="Times New Roman"/>
          <w:sz w:val="28"/>
          <w:szCs w:val="28"/>
        </w:rPr>
        <w:t>в отношении придомовой территории, прилегающих территорий, частично или полностью покрытых травянисто</w:t>
      </w:r>
      <w:r w:rsidR="003B0841">
        <w:rPr>
          <w:rFonts w:ascii="Times New Roman" w:hAnsi="Times New Roman" w:cs="Times New Roman"/>
          <w:sz w:val="28"/>
          <w:szCs w:val="28"/>
        </w:rPr>
        <w:t>й растительностью и (или) древе</w:t>
      </w:r>
      <w:r w:rsidR="009972E8">
        <w:rPr>
          <w:rFonts w:ascii="Times New Roman" w:hAnsi="Times New Roman" w:cs="Times New Roman"/>
          <w:sz w:val="28"/>
          <w:szCs w:val="28"/>
        </w:rPr>
        <w:t>сно-кустарниковой растительности.</w:t>
      </w:r>
    </w:p>
    <w:p w:rsidR="009972E8" w:rsidRDefault="009972E8"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1.12. Очистка территорий от снега, гололеда, наледи, сосулек – дневная температура воздуха до 5С выше нуля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и более суток подряд в зимний период по данным сайта </w:t>
      </w:r>
      <w:hyperlink r:id="rId8" w:history="1">
        <w:r w:rsidRPr="0091262A">
          <w:rPr>
            <w:rStyle w:val="af7"/>
            <w:rFonts w:ascii="Times New Roman" w:hAnsi="Times New Roman" w:cs="Times New Roman"/>
            <w:sz w:val="28"/>
            <w:szCs w:val="28"/>
          </w:rPr>
          <w:t>https://www.rosgidrometcentr.ru</w:t>
        </w:r>
      </w:hyperlink>
      <w:r>
        <w:rPr>
          <w:rFonts w:ascii="Times New Roman" w:hAnsi="Times New Roman" w:cs="Times New Roman"/>
          <w:sz w:val="28"/>
          <w:szCs w:val="28"/>
        </w:rPr>
        <w:t xml:space="preserve"> – в отношении объектов недвижимого имущества, оборудованных скатной кровлей и (или) имеющих выступающие элементы фасада(кондиционеры, козырьки входные группы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Выпадения осадков в виде снега, ледяного дождя более 5 см в течении суток по данным сайта </w:t>
      </w:r>
      <w:hyperlink r:id="rId9" w:history="1">
        <w:r w:rsidRPr="0091262A">
          <w:rPr>
            <w:rStyle w:val="af7"/>
            <w:rFonts w:ascii="Times New Roman" w:hAnsi="Times New Roman" w:cs="Times New Roman"/>
            <w:sz w:val="28"/>
            <w:szCs w:val="28"/>
          </w:rPr>
          <w:t>https://www.rosgidrometcentr.ru</w:t>
        </w:r>
      </w:hyperlink>
      <w:r>
        <w:rPr>
          <w:rFonts w:ascii="Times New Roman" w:hAnsi="Times New Roman" w:cs="Times New Roman"/>
          <w:sz w:val="28"/>
          <w:szCs w:val="28"/>
        </w:rPr>
        <w:t xml:space="preserve"> – в отношении объектов недвижимого имущества, оборудованных скатной кровлей </w:t>
      </w:r>
      <w:r w:rsidRPr="009972E8">
        <w:rPr>
          <w:rFonts w:ascii="Times New Roman" w:hAnsi="Times New Roman" w:cs="Times New Roman"/>
          <w:sz w:val="28"/>
          <w:szCs w:val="28"/>
        </w:rPr>
        <w:t>и (или) имеющих выступающие элементы фасад</w:t>
      </w:r>
      <w:proofErr w:type="gramStart"/>
      <w:r w:rsidRPr="009972E8">
        <w:rPr>
          <w:rFonts w:ascii="Times New Roman" w:hAnsi="Times New Roman" w:cs="Times New Roman"/>
          <w:sz w:val="28"/>
          <w:szCs w:val="28"/>
        </w:rPr>
        <w:t>а(</w:t>
      </w:r>
      <w:proofErr w:type="gramEnd"/>
      <w:r w:rsidRPr="009972E8">
        <w:rPr>
          <w:rFonts w:ascii="Times New Roman" w:hAnsi="Times New Roman" w:cs="Times New Roman"/>
          <w:sz w:val="28"/>
          <w:szCs w:val="28"/>
        </w:rPr>
        <w:t xml:space="preserve">кондиционеры, козырьки входные группы и </w:t>
      </w:r>
      <w:proofErr w:type="spellStart"/>
      <w:r w:rsidRPr="009972E8">
        <w:rPr>
          <w:rFonts w:ascii="Times New Roman" w:hAnsi="Times New Roman" w:cs="Times New Roman"/>
          <w:sz w:val="28"/>
          <w:szCs w:val="28"/>
        </w:rPr>
        <w:t>тд</w:t>
      </w:r>
      <w:proofErr w:type="spellEnd"/>
      <w:r w:rsidRPr="009972E8">
        <w:rPr>
          <w:rFonts w:ascii="Times New Roman" w:hAnsi="Times New Roman" w:cs="Times New Roman"/>
          <w:sz w:val="28"/>
          <w:szCs w:val="28"/>
        </w:rPr>
        <w:t>.)</w:t>
      </w:r>
      <w:r>
        <w:rPr>
          <w:rFonts w:ascii="Times New Roman" w:hAnsi="Times New Roman" w:cs="Times New Roman"/>
          <w:sz w:val="28"/>
          <w:szCs w:val="28"/>
        </w:rPr>
        <w:t>.</w:t>
      </w:r>
    </w:p>
    <w:p w:rsidR="009972E8" w:rsidRDefault="009972E8" w:rsidP="00080A5F">
      <w:pPr>
        <w:spacing w:after="120" w:line="240" w:lineRule="auto"/>
        <w:ind w:right="28"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Колебание температуры воздуха с отрицательных в ночное время суток до положительных в дневное в течении не менее 2 дней в подряд и (или) выпадение ледяного дождя и (или) выпадение осадков в виде снега более 10 см. в течении суток по данным сайта </w:t>
      </w:r>
      <w:hyperlink r:id="rId10" w:history="1">
        <w:r w:rsidR="003B0841" w:rsidRPr="0091262A">
          <w:rPr>
            <w:rStyle w:val="af7"/>
            <w:rFonts w:ascii="Times New Roman" w:hAnsi="Times New Roman" w:cs="Times New Roman"/>
            <w:sz w:val="28"/>
            <w:szCs w:val="28"/>
          </w:rPr>
          <w:t>https://www.rosgidrometcentr.ru</w:t>
        </w:r>
      </w:hyperlink>
      <w:r w:rsidR="003B0841">
        <w:rPr>
          <w:rFonts w:ascii="Times New Roman" w:hAnsi="Times New Roman" w:cs="Times New Roman"/>
          <w:sz w:val="28"/>
          <w:szCs w:val="28"/>
        </w:rPr>
        <w:t xml:space="preserve"> – в отношении мест с массовым пребыванием людей (понятие в правилах благоустройства).</w:t>
      </w:r>
      <w:proofErr w:type="gramEnd"/>
    </w:p>
    <w:p w:rsidR="003B0841" w:rsidRDefault="003B0841"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Вырубка зеленных насаждений -  </w:t>
      </w:r>
      <w:proofErr w:type="spellStart"/>
      <w:r>
        <w:rPr>
          <w:rFonts w:ascii="Times New Roman" w:hAnsi="Times New Roman" w:cs="Times New Roman"/>
          <w:sz w:val="28"/>
          <w:szCs w:val="28"/>
        </w:rPr>
        <w:t>отсутвие</w:t>
      </w:r>
      <w:proofErr w:type="spellEnd"/>
      <w:r>
        <w:rPr>
          <w:rFonts w:ascii="Times New Roman" w:hAnsi="Times New Roman" w:cs="Times New Roman"/>
          <w:sz w:val="28"/>
          <w:szCs w:val="28"/>
        </w:rPr>
        <w:t xml:space="preserve"> в уполномоченном органе уведомления о начале строительных работ до 01 июня года начала реализации мероприятия предусмотренного инвестиционной программой организации осуществляющей регулируемые виды деятельности в сфере теплоснабжения, водоснабжения, газоснабжения, и (или) отсутствие в уполномоченном органе уведомления о начале производства земляных работ по истечению 10 рабочих дней после наступления сроков начала ремонта, установленных в сводном годовом плане ремонта</w:t>
      </w:r>
      <w:proofErr w:type="gramEnd"/>
      <w:r>
        <w:rPr>
          <w:rFonts w:ascii="Times New Roman" w:hAnsi="Times New Roman" w:cs="Times New Roman"/>
          <w:sz w:val="28"/>
          <w:szCs w:val="28"/>
        </w:rPr>
        <w:t xml:space="preserve"> источников тепловой энергии и тепловых сетей на соответствующий год, либо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 даты публикации правового акта Министерства государственного регулирования цен и тарифов Владимирской области об установлении платы за технологическое присоединение </w:t>
      </w:r>
      <w:r>
        <w:rPr>
          <w:rFonts w:ascii="Times New Roman" w:hAnsi="Times New Roman" w:cs="Times New Roman"/>
          <w:sz w:val="28"/>
          <w:szCs w:val="28"/>
        </w:rPr>
        <w:lastRenderedPageBreak/>
        <w:t xml:space="preserve">газоиспользующего оборудования объекта капитального строительства при наличии </w:t>
      </w:r>
      <w:r w:rsidR="009C11E9">
        <w:rPr>
          <w:rFonts w:ascii="Times New Roman" w:hAnsi="Times New Roman" w:cs="Times New Roman"/>
          <w:sz w:val="28"/>
          <w:szCs w:val="28"/>
        </w:rPr>
        <w:t>информации</w:t>
      </w:r>
      <w:r>
        <w:rPr>
          <w:rFonts w:ascii="Times New Roman" w:hAnsi="Times New Roman" w:cs="Times New Roman"/>
          <w:sz w:val="28"/>
          <w:szCs w:val="28"/>
        </w:rPr>
        <w:t xml:space="preserve"> о наличии в границах земельного участка на котором проводятся работы, зеленых насаждений.</w:t>
      </w:r>
    </w:p>
    <w:p w:rsidR="003B0841" w:rsidRDefault="009C11E9"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Отсутствие в уполномоченном органе уведомления о начале производства работ по истечению 30 дней с даты получения контролируемым лицом разрешения на строительство или решения о переводе жилого помещения в нежило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при получении решения о переводе жилого помещения в нежилое в зимний период – отсутствие уведомления о проведении работ после 10 мая года, в котором выдано решение) при наличии информации о наличии в границах земельного </w:t>
      </w:r>
      <w:proofErr w:type="gramStart"/>
      <w:r>
        <w:rPr>
          <w:rFonts w:ascii="Times New Roman" w:hAnsi="Times New Roman" w:cs="Times New Roman"/>
          <w:sz w:val="28"/>
          <w:szCs w:val="28"/>
        </w:rPr>
        <w:t>участка</w:t>
      </w:r>
      <w:proofErr w:type="gramEnd"/>
      <w:r>
        <w:rPr>
          <w:rFonts w:ascii="Times New Roman" w:hAnsi="Times New Roman" w:cs="Times New Roman"/>
          <w:sz w:val="28"/>
          <w:szCs w:val="28"/>
        </w:rPr>
        <w:t xml:space="preserve"> на котором проводятся работы, зеленых насаждений.</w:t>
      </w:r>
    </w:p>
    <w:p w:rsidR="009C11E9" w:rsidRDefault="009C11E9"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1.14. Сброс мусора, складирование различных материалов на прилегающей территории – поступление информации о проезде к прилегающей территории объекта контроля, объекту контроля техники, перевозящей грунт, ТБО, строительный мусор, навоз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w:t>
      </w:r>
    </w:p>
    <w:p w:rsidR="009C11E9" w:rsidRPr="009972E8" w:rsidRDefault="009C11E9"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 xml:space="preserve">Нарушения при проведении земельный работ на землях находящихся в собственности МО Паустовское Вязниковского района – </w:t>
      </w:r>
      <w:r w:rsidR="00562683">
        <w:rPr>
          <w:rFonts w:ascii="Times New Roman" w:hAnsi="Times New Roman" w:cs="Times New Roman"/>
          <w:sz w:val="28"/>
          <w:szCs w:val="28"/>
        </w:rPr>
        <w:t>отсутствие</w:t>
      </w:r>
      <w:r>
        <w:rPr>
          <w:rFonts w:ascii="Times New Roman" w:hAnsi="Times New Roman" w:cs="Times New Roman"/>
          <w:sz w:val="28"/>
          <w:szCs w:val="28"/>
        </w:rPr>
        <w:t xml:space="preserve"> в уполномоченном органе </w:t>
      </w:r>
      <w:r w:rsidR="00562683">
        <w:rPr>
          <w:rFonts w:ascii="Times New Roman" w:hAnsi="Times New Roman" w:cs="Times New Roman"/>
          <w:sz w:val="28"/>
          <w:szCs w:val="28"/>
        </w:rPr>
        <w:t>уведомления</w:t>
      </w:r>
      <w:r>
        <w:rPr>
          <w:rFonts w:ascii="Times New Roman" w:hAnsi="Times New Roman" w:cs="Times New Roman"/>
          <w:sz w:val="28"/>
          <w:szCs w:val="28"/>
        </w:rPr>
        <w:t xml:space="preserve"> о начале производства земляных работ до 01 июня года начала реализации мероприятия, предусмотренного инвестиционной программой организации, осуществляющей регулируемые виды деятельности в сфере теплоснабжения, </w:t>
      </w:r>
      <w:r w:rsidR="00562683">
        <w:rPr>
          <w:rFonts w:ascii="Times New Roman" w:hAnsi="Times New Roman" w:cs="Times New Roman"/>
          <w:sz w:val="28"/>
          <w:szCs w:val="28"/>
        </w:rPr>
        <w:t>водоснабжения</w:t>
      </w:r>
      <w:r>
        <w:rPr>
          <w:rFonts w:ascii="Times New Roman" w:hAnsi="Times New Roman" w:cs="Times New Roman"/>
          <w:sz w:val="28"/>
          <w:szCs w:val="28"/>
        </w:rPr>
        <w:t xml:space="preserve">, газоснабжения, и (или) </w:t>
      </w:r>
      <w:r w:rsidR="00562683">
        <w:rPr>
          <w:rFonts w:ascii="Times New Roman" w:hAnsi="Times New Roman" w:cs="Times New Roman"/>
          <w:sz w:val="28"/>
          <w:szCs w:val="28"/>
        </w:rPr>
        <w:t>отсутствие</w:t>
      </w:r>
      <w:r>
        <w:rPr>
          <w:rFonts w:ascii="Times New Roman" w:hAnsi="Times New Roman" w:cs="Times New Roman"/>
          <w:sz w:val="28"/>
          <w:szCs w:val="28"/>
        </w:rPr>
        <w:t xml:space="preserve"> в уполномоченном органе уведомления о начале производства земляных работ по истечении 10 рабочих</w:t>
      </w:r>
      <w:proofErr w:type="gramEnd"/>
      <w:r>
        <w:rPr>
          <w:rFonts w:ascii="Times New Roman" w:hAnsi="Times New Roman" w:cs="Times New Roman"/>
          <w:sz w:val="28"/>
          <w:szCs w:val="28"/>
        </w:rPr>
        <w:t xml:space="preserve"> дней после наступления сроков начала ремонта, установленных в сводном годовом плане ремонта источников тепловой энергии и тепловых сетей на </w:t>
      </w:r>
      <w:r w:rsidR="00562683">
        <w:rPr>
          <w:rFonts w:ascii="Times New Roman" w:hAnsi="Times New Roman" w:cs="Times New Roman"/>
          <w:sz w:val="28"/>
          <w:szCs w:val="28"/>
        </w:rPr>
        <w:t>соответствующий</w:t>
      </w:r>
      <w:r>
        <w:rPr>
          <w:rFonts w:ascii="Times New Roman" w:hAnsi="Times New Roman" w:cs="Times New Roman"/>
          <w:sz w:val="28"/>
          <w:szCs w:val="28"/>
        </w:rPr>
        <w:t xml:space="preserve"> год, либо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 даты публикации правового акта </w:t>
      </w:r>
      <w:r w:rsidR="00562683">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00562683">
        <w:rPr>
          <w:rFonts w:ascii="Times New Roman" w:hAnsi="Times New Roman" w:cs="Times New Roman"/>
          <w:sz w:val="28"/>
          <w:szCs w:val="28"/>
        </w:rPr>
        <w:t>государственного</w:t>
      </w:r>
      <w:r>
        <w:rPr>
          <w:rFonts w:ascii="Times New Roman" w:hAnsi="Times New Roman" w:cs="Times New Roman"/>
          <w:sz w:val="28"/>
          <w:szCs w:val="28"/>
        </w:rPr>
        <w:t xml:space="preserve"> регулирования цен и тарифов Владимирской области об установлении платы на технологическое присоединение газоиспользующего оборудования объекта капитального строительства. </w:t>
      </w:r>
      <w:proofErr w:type="gramStart"/>
      <w:r w:rsidR="00562683">
        <w:rPr>
          <w:rFonts w:ascii="Times New Roman" w:hAnsi="Times New Roman" w:cs="Times New Roman"/>
          <w:sz w:val="28"/>
          <w:szCs w:val="28"/>
        </w:rPr>
        <w:t>Отсутствие</w:t>
      </w:r>
      <w:r>
        <w:rPr>
          <w:rFonts w:ascii="Times New Roman" w:hAnsi="Times New Roman" w:cs="Times New Roman"/>
          <w:sz w:val="28"/>
          <w:szCs w:val="28"/>
        </w:rPr>
        <w:t xml:space="preserve"> в уполномоченном органе уведомления о начале производства </w:t>
      </w:r>
      <w:r w:rsidR="00562683">
        <w:rPr>
          <w:rFonts w:ascii="Times New Roman" w:hAnsi="Times New Roman" w:cs="Times New Roman"/>
          <w:sz w:val="28"/>
          <w:szCs w:val="28"/>
        </w:rPr>
        <w:t>земляных</w:t>
      </w:r>
      <w:r>
        <w:rPr>
          <w:rFonts w:ascii="Times New Roman" w:hAnsi="Times New Roman" w:cs="Times New Roman"/>
          <w:sz w:val="28"/>
          <w:szCs w:val="28"/>
        </w:rPr>
        <w:t xml:space="preserve"> работ по истечению 30 дней с даты получения контролируемым лицом разрешения на строительство или решение о переводе жилого помещения в нежилое</w:t>
      </w:r>
      <w:r w:rsidR="00562683">
        <w:rPr>
          <w:rFonts w:ascii="Times New Roman" w:hAnsi="Times New Roman" w:cs="Times New Roman"/>
          <w:sz w:val="28"/>
          <w:szCs w:val="28"/>
        </w:rPr>
        <w:t xml:space="preserve"> </w:t>
      </w:r>
      <w:r>
        <w:rPr>
          <w:rFonts w:ascii="Times New Roman" w:hAnsi="Times New Roman" w:cs="Times New Roman"/>
          <w:sz w:val="28"/>
          <w:szCs w:val="28"/>
        </w:rPr>
        <w:t xml:space="preserve">(при получении решения о переводе жилого помещения в нежилое в зимний период – отсутствие уведомления о проведении земляных работ после 10 мая года, в котором выдано решение). </w:t>
      </w:r>
      <w:proofErr w:type="gramEnd"/>
    </w:p>
    <w:p w:rsidR="00EA2AFB" w:rsidRPr="00EA2AFB" w:rsidRDefault="00562683" w:rsidP="00080A5F">
      <w:pPr>
        <w:spacing w:after="120" w:line="240" w:lineRule="auto"/>
        <w:ind w:right="28" w:firstLine="708"/>
        <w:contextualSpacing/>
        <w:jc w:val="both"/>
        <w:rPr>
          <w:rFonts w:ascii="Times New Roman" w:hAnsi="Times New Roman" w:cs="Times New Roman"/>
          <w:sz w:val="28"/>
          <w:szCs w:val="28"/>
        </w:rPr>
      </w:pPr>
      <w:r>
        <w:rPr>
          <w:rFonts w:ascii="Times New Roman" w:hAnsi="Times New Roman" w:cs="Times New Roman"/>
          <w:sz w:val="28"/>
          <w:szCs w:val="28"/>
        </w:rPr>
        <w:t>1.16</w:t>
      </w:r>
      <w:r w:rsidR="00870FEE" w:rsidRPr="00870FEE">
        <w:rPr>
          <w:rFonts w:ascii="Times New Roman" w:hAnsi="Times New Roman" w:cs="Times New Roman"/>
          <w:sz w:val="28"/>
          <w:szCs w:val="28"/>
        </w:rPr>
        <w:t xml:space="preserve">.     Признаки иных нарушений </w:t>
      </w:r>
      <w:r w:rsidR="00EA2AFB">
        <w:rPr>
          <w:rFonts w:ascii="Times New Roman" w:hAnsi="Times New Roman" w:cs="Times New Roman"/>
          <w:sz w:val="28"/>
          <w:szCs w:val="28"/>
        </w:rPr>
        <w:t>утвержденных</w:t>
      </w:r>
      <w:r w:rsidR="00870FEE">
        <w:rPr>
          <w:rFonts w:ascii="Times New Roman" w:hAnsi="Times New Roman" w:cs="Times New Roman"/>
          <w:sz w:val="28"/>
          <w:szCs w:val="28"/>
        </w:rPr>
        <w:t xml:space="preserve"> </w:t>
      </w:r>
      <w:r w:rsidR="00EA2AFB">
        <w:rPr>
          <w:rFonts w:ascii="Times New Roman" w:hAnsi="Times New Roman" w:cs="Times New Roman"/>
          <w:sz w:val="28"/>
          <w:szCs w:val="28"/>
        </w:rPr>
        <w:t xml:space="preserve">Правил </w:t>
      </w:r>
      <w:r w:rsidR="00EA2AFB" w:rsidRPr="00EA2AFB">
        <w:rPr>
          <w:rFonts w:ascii="Times New Roman" w:hAnsi="Times New Roman" w:cs="Times New Roman"/>
          <w:sz w:val="28"/>
          <w:szCs w:val="28"/>
        </w:rPr>
        <w:t xml:space="preserve"> по обеспечению чистоты, порядка и благоустройства</w:t>
      </w:r>
      <w:r w:rsidR="00EA2AFB">
        <w:rPr>
          <w:rFonts w:ascii="Times New Roman" w:hAnsi="Times New Roman" w:cs="Times New Roman"/>
          <w:sz w:val="28"/>
          <w:szCs w:val="28"/>
        </w:rPr>
        <w:t xml:space="preserve"> </w:t>
      </w:r>
      <w:r w:rsidR="00EA2AFB" w:rsidRPr="00EA2AFB">
        <w:rPr>
          <w:rFonts w:ascii="Times New Roman" w:hAnsi="Times New Roman" w:cs="Times New Roman"/>
          <w:sz w:val="28"/>
          <w:szCs w:val="28"/>
        </w:rPr>
        <w:t>на территории муниципального образования Паустовское,</w:t>
      </w:r>
      <w:r w:rsidR="00EA2AFB">
        <w:rPr>
          <w:rFonts w:ascii="Times New Roman" w:hAnsi="Times New Roman" w:cs="Times New Roman"/>
          <w:sz w:val="28"/>
          <w:szCs w:val="28"/>
        </w:rPr>
        <w:t xml:space="preserve"> </w:t>
      </w:r>
      <w:r w:rsidR="00EA2AFB" w:rsidRPr="00EA2AFB">
        <w:rPr>
          <w:rFonts w:ascii="Times New Roman" w:hAnsi="Times New Roman" w:cs="Times New Roman"/>
          <w:sz w:val="28"/>
          <w:szCs w:val="28"/>
        </w:rPr>
        <w:t>надлежащему содержанию расположенных на ней объектов</w:t>
      </w:r>
      <w:r w:rsidR="00EA2AFB">
        <w:rPr>
          <w:rFonts w:ascii="Times New Roman" w:hAnsi="Times New Roman" w:cs="Times New Roman"/>
          <w:sz w:val="28"/>
          <w:szCs w:val="28"/>
        </w:rPr>
        <w:t>.</w:t>
      </w:r>
    </w:p>
    <w:p w:rsidR="00870FEE" w:rsidRPr="00870FEE" w:rsidRDefault="00870FEE" w:rsidP="00080A5F">
      <w:pPr>
        <w:spacing w:after="120" w:line="240" w:lineRule="auto"/>
        <w:ind w:right="28"/>
        <w:contextualSpacing/>
        <w:jc w:val="both"/>
        <w:rPr>
          <w:rFonts w:ascii="Times New Roman" w:hAnsi="Times New Roman" w:cs="Times New Roman"/>
          <w:sz w:val="28"/>
          <w:szCs w:val="28"/>
        </w:rPr>
      </w:pPr>
    </w:p>
    <w:p w:rsidR="00870FEE" w:rsidRPr="00870FEE" w:rsidRDefault="00870FEE" w:rsidP="00080A5F">
      <w:pPr>
        <w:spacing w:after="120" w:line="240" w:lineRule="auto"/>
        <w:ind w:right="28"/>
        <w:contextualSpacing/>
        <w:jc w:val="both"/>
        <w:rPr>
          <w:rFonts w:ascii="Times New Roman" w:hAnsi="Times New Roman" w:cs="Times New Roman"/>
          <w:sz w:val="28"/>
          <w:szCs w:val="28"/>
        </w:rPr>
      </w:pPr>
      <w:r w:rsidRPr="00870FEE">
        <w:rPr>
          <w:rFonts w:ascii="Times New Roman" w:hAnsi="Times New Roman" w:cs="Times New Roman"/>
          <w:sz w:val="28"/>
          <w:szCs w:val="28"/>
        </w:rPr>
        <w:t> </w:t>
      </w:r>
    </w:p>
    <w:p w:rsidR="005F2B3E" w:rsidRPr="00870FEE" w:rsidRDefault="005F2B3E" w:rsidP="00080A5F">
      <w:pPr>
        <w:spacing w:after="120" w:line="240" w:lineRule="auto"/>
        <w:ind w:right="28"/>
        <w:contextualSpacing/>
        <w:jc w:val="both"/>
        <w:rPr>
          <w:rFonts w:ascii="Times New Roman" w:hAnsi="Times New Roman" w:cs="Times New Roman"/>
          <w:sz w:val="28"/>
          <w:szCs w:val="28"/>
        </w:rPr>
      </w:pPr>
    </w:p>
    <w:p w:rsidR="00B24BB2" w:rsidRPr="00870FEE" w:rsidRDefault="002A1027" w:rsidP="00080A5F">
      <w:pPr>
        <w:spacing w:after="120" w:line="240" w:lineRule="auto"/>
        <w:ind w:left="4820"/>
        <w:jc w:val="both"/>
        <w:rPr>
          <w:rFonts w:ascii="Times New Roman" w:eastAsia="Times New Roman" w:hAnsi="Times New Roman" w:cs="Times New Roman"/>
          <w:sz w:val="28"/>
          <w:szCs w:val="28"/>
          <w:lang w:eastAsia="ru-RU"/>
        </w:rPr>
      </w:pPr>
      <w:r w:rsidRPr="00870FEE">
        <w:rPr>
          <w:rFonts w:ascii="Times New Roman" w:eastAsia="Times New Roman" w:hAnsi="Times New Roman" w:cs="Times New Roman"/>
          <w:sz w:val="28"/>
          <w:szCs w:val="28"/>
          <w:lang w:eastAsia="ru-RU"/>
        </w:rPr>
        <w:t xml:space="preserve"> </w:t>
      </w:r>
    </w:p>
    <w:p w:rsidR="00B24BB2" w:rsidRPr="00870FEE" w:rsidRDefault="00E376D9" w:rsidP="00080A5F">
      <w:pPr>
        <w:spacing w:after="120" w:line="240" w:lineRule="auto"/>
        <w:ind w:left="4678" w:hanging="24"/>
        <w:jc w:val="both"/>
        <w:rPr>
          <w:rFonts w:ascii="Times New Roman" w:eastAsia="Times New Roman" w:hAnsi="Times New Roman" w:cs="Times New Roman"/>
          <w:bCs/>
          <w:sz w:val="28"/>
          <w:szCs w:val="28"/>
          <w:lang w:eastAsia="ru-RU"/>
        </w:rPr>
      </w:pPr>
      <w:r w:rsidRPr="00870FEE">
        <w:rPr>
          <w:rFonts w:ascii="Times New Roman" w:eastAsia="Times New Roman" w:hAnsi="Times New Roman" w:cs="Times New Roman"/>
          <w:bCs/>
          <w:color w:val="FFFFFF"/>
          <w:sz w:val="28"/>
          <w:szCs w:val="28"/>
          <w:lang w:eastAsia="ru-RU"/>
        </w:rPr>
        <w:t>6-па</w:t>
      </w:r>
    </w:p>
    <w:p w:rsidR="00B24BB2" w:rsidRDefault="00B24BB2" w:rsidP="00080A5F">
      <w:pPr>
        <w:spacing w:after="120" w:line="240" w:lineRule="auto"/>
        <w:jc w:val="both"/>
        <w:rPr>
          <w:rFonts w:ascii="Times New Roman" w:eastAsia="Times New Roman" w:hAnsi="Times New Roman" w:cs="Times New Roman"/>
          <w:bCs/>
          <w:sz w:val="26"/>
          <w:szCs w:val="26"/>
          <w:lang w:eastAsia="ru-RU"/>
        </w:rPr>
      </w:pPr>
    </w:p>
    <w:p w:rsidR="00B24BB2" w:rsidRDefault="004C6AE0" w:rsidP="00080A5F">
      <w:pPr>
        <w:spacing w:after="12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sectPr w:rsidR="00B24BB2" w:rsidSect="00F55E5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26" w:rsidRDefault="007F4226">
      <w:pPr>
        <w:spacing w:after="0" w:line="240" w:lineRule="auto"/>
      </w:pPr>
      <w:r>
        <w:separator/>
      </w:r>
    </w:p>
  </w:endnote>
  <w:endnote w:type="continuationSeparator" w:id="0">
    <w:p w:rsidR="007F4226" w:rsidRDefault="007F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26" w:rsidRDefault="007F4226">
      <w:pPr>
        <w:spacing w:after="0" w:line="240" w:lineRule="auto"/>
      </w:pPr>
      <w:r>
        <w:separator/>
      </w:r>
    </w:p>
  </w:footnote>
  <w:footnote w:type="continuationSeparator" w:id="0">
    <w:p w:rsidR="007F4226" w:rsidRDefault="007F4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B2"/>
    <w:rsid w:val="00080A5F"/>
    <w:rsid w:val="00081246"/>
    <w:rsid w:val="00086F18"/>
    <w:rsid w:val="001B4288"/>
    <w:rsid w:val="002273A6"/>
    <w:rsid w:val="0029096A"/>
    <w:rsid w:val="002A1027"/>
    <w:rsid w:val="00311668"/>
    <w:rsid w:val="003B0841"/>
    <w:rsid w:val="00442527"/>
    <w:rsid w:val="004C6AE0"/>
    <w:rsid w:val="00512BFD"/>
    <w:rsid w:val="00562683"/>
    <w:rsid w:val="005F2B3E"/>
    <w:rsid w:val="006F3551"/>
    <w:rsid w:val="00746198"/>
    <w:rsid w:val="007F4226"/>
    <w:rsid w:val="00870FEE"/>
    <w:rsid w:val="008D1CA4"/>
    <w:rsid w:val="009972E8"/>
    <w:rsid w:val="009C11E9"/>
    <w:rsid w:val="00A0623D"/>
    <w:rsid w:val="00A24A65"/>
    <w:rsid w:val="00A7660C"/>
    <w:rsid w:val="00AD2856"/>
    <w:rsid w:val="00B24BB2"/>
    <w:rsid w:val="00B515EA"/>
    <w:rsid w:val="00E376D9"/>
    <w:rsid w:val="00EA2AFB"/>
    <w:rsid w:val="00EC1943"/>
    <w:rsid w:val="00F5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ConsPlusNormal">
    <w:name w:val="ConsPlusNormal"/>
    <w:uiPriority w:val="99"/>
    <w:pPr>
      <w:spacing w:after="0" w:line="240" w:lineRule="auto"/>
      <w:ind w:firstLine="720"/>
    </w:pPr>
    <w:rPr>
      <w:rFonts w:ascii="Arial" w:eastAsia="Times New Roman" w:hAnsi="Arial" w:cs="Arial"/>
      <w:sz w:val="20"/>
      <w:szCs w:val="20"/>
    </w:rPr>
  </w:style>
  <w:style w:type="paragraph" w:customStyle="1" w:styleId="ConsPlusTitle">
    <w:name w:val="ConsPlusTitle"/>
    <w:pPr>
      <w:spacing w:after="0" w:line="240" w:lineRule="auto"/>
    </w:pPr>
    <w:rPr>
      <w:rFonts w:ascii="Arial" w:eastAsia="Times New Roman" w:hAnsi="Arial" w:cs="Arial"/>
      <w:b/>
      <w:bCs/>
      <w:sz w:val="20"/>
      <w:szCs w:val="20"/>
    </w:r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Pr>
      <w:color w:val="0000FF" w:themeColor="hyperlink"/>
      <w:u w:val="single"/>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12"/>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uiPriority w:val="99"/>
    <w:semiHidden/>
    <w:rPr>
      <w:sz w:val="20"/>
      <w:szCs w:val="20"/>
    </w:rPr>
  </w:style>
  <w:style w:type="paragraph" w:styleId="afa">
    <w:name w:val="annotation text"/>
    <w:basedOn w:val="a"/>
    <w:link w:val="afb"/>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rFonts w:ascii="Times New Roman" w:eastAsia="Times New Roman" w:hAnsi="Times New Roman" w:cs="Times New Roman"/>
      <w:b/>
      <w:bCs/>
      <w:sz w:val="20"/>
      <w:szCs w:val="20"/>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s1">
    <w:name w:val="s_1"/>
    <w:basedOn w:val="a"/>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pPr>
      <w:spacing w:after="0" w:line="240" w:lineRule="auto"/>
    </w:pPr>
    <w:rPr>
      <w:rFonts w:ascii="Calibri" w:eastAsia="Times New Roman" w:hAnsi="Calibri" w:cs="Calibri"/>
      <w:lang w:eastAsia="zh-CN"/>
    </w:rPr>
  </w:style>
  <w:style w:type="character" w:styleId="afe">
    <w:name w:val="footnote reference"/>
    <w:uiPriority w:val="99"/>
    <w:semiHidden/>
    <w:unhideWhenUsed/>
    <w:rPr>
      <w:vertAlign w:val="superscript"/>
    </w:rPr>
  </w:style>
  <w:style w:type="character" w:customStyle="1" w:styleId="12">
    <w:name w:val="Текст сноски Знак1"/>
    <w:link w:val="af8"/>
    <w:semiHidden/>
    <w:rPr>
      <w:rFonts w:ascii="Times New Roman" w:eastAsia="Times New Roman" w:hAnsi="Times New Roman" w:cs="Times New Roman"/>
      <w:sz w:val="20"/>
      <w:szCs w:val="20"/>
      <w:lang w:eastAsia="ru-RU"/>
    </w:rPr>
  </w:style>
  <w:style w:type="paragraph" w:styleId="aff">
    <w:name w:val="Balloon Text"/>
    <w:basedOn w:val="a"/>
    <w:link w:val="aff0"/>
    <w:uiPriority w:val="99"/>
    <w:semiHidden/>
    <w:unhideWhenUsed/>
    <w:rsid w:val="00A24A65"/>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A2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ConsPlusNormal">
    <w:name w:val="ConsPlusNormal"/>
    <w:uiPriority w:val="99"/>
    <w:pPr>
      <w:spacing w:after="0" w:line="240" w:lineRule="auto"/>
      <w:ind w:firstLine="720"/>
    </w:pPr>
    <w:rPr>
      <w:rFonts w:ascii="Arial" w:eastAsia="Times New Roman" w:hAnsi="Arial" w:cs="Arial"/>
      <w:sz w:val="20"/>
      <w:szCs w:val="20"/>
    </w:rPr>
  </w:style>
  <w:style w:type="paragraph" w:customStyle="1" w:styleId="ConsPlusTitle">
    <w:name w:val="ConsPlusTitle"/>
    <w:pPr>
      <w:spacing w:after="0" w:line="240" w:lineRule="auto"/>
    </w:pPr>
    <w:rPr>
      <w:rFonts w:ascii="Arial" w:eastAsia="Times New Roman" w:hAnsi="Arial" w:cs="Arial"/>
      <w:b/>
      <w:bCs/>
      <w:sz w:val="20"/>
      <w:szCs w:val="20"/>
    </w:r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Pr>
      <w:color w:val="0000FF" w:themeColor="hyperlink"/>
      <w:u w:val="single"/>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12"/>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uiPriority w:val="99"/>
    <w:semiHidden/>
    <w:rPr>
      <w:sz w:val="20"/>
      <w:szCs w:val="20"/>
    </w:rPr>
  </w:style>
  <w:style w:type="paragraph" w:styleId="afa">
    <w:name w:val="annotation text"/>
    <w:basedOn w:val="a"/>
    <w:link w:val="afb"/>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rFonts w:ascii="Times New Roman" w:eastAsia="Times New Roman" w:hAnsi="Times New Roman" w:cs="Times New Roman"/>
      <w:b/>
      <w:bCs/>
      <w:sz w:val="20"/>
      <w:szCs w:val="20"/>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s1">
    <w:name w:val="s_1"/>
    <w:basedOn w:val="a"/>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pPr>
      <w:spacing w:after="0" w:line="240" w:lineRule="auto"/>
    </w:pPr>
    <w:rPr>
      <w:rFonts w:ascii="Calibri" w:eastAsia="Times New Roman" w:hAnsi="Calibri" w:cs="Calibri"/>
      <w:lang w:eastAsia="zh-CN"/>
    </w:rPr>
  </w:style>
  <w:style w:type="character" w:styleId="afe">
    <w:name w:val="footnote reference"/>
    <w:uiPriority w:val="99"/>
    <w:semiHidden/>
    <w:unhideWhenUsed/>
    <w:rPr>
      <w:vertAlign w:val="superscript"/>
    </w:rPr>
  </w:style>
  <w:style w:type="character" w:customStyle="1" w:styleId="12">
    <w:name w:val="Текст сноски Знак1"/>
    <w:link w:val="af8"/>
    <w:semiHidden/>
    <w:rPr>
      <w:rFonts w:ascii="Times New Roman" w:eastAsia="Times New Roman" w:hAnsi="Times New Roman" w:cs="Times New Roman"/>
      <w:sz w:val="20"/>
      <w:szCs w:val="20"/>
      <w:lang w:eastAsia="ru-RU"/>
    </w:rPr>
  </w:style>
  <w:style w:type="paragraph" w:styleId="aff">
    <w:name w:val="Balloon Text"/>
    <w:basedOn w:val="a"/>
    <w:link w:val="aff0"/>
    <w:uiPriority w:val="99"/>
    <w:semiHidden/>
    <w:unhideWhenUsed/>
    <w:rsid w:val="00A24A65"/>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A2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gidrometcent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sgidrometcentr.ru" TargetMode="External"/><Relationship Id="rId4" Type="http://schemas.openxmlformats.org/officeDocument/2006/relationships/settings" Target="settings.xml"/><Relationship Id="rId9" Type="http://schemas.openxmlformats.org/officeDocument/2006/relationships/hyperlink" Target="https://www.rosgidromet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2023-10-12T08:18:00Z</cp:lastPrinted>
  <dcterms:created xsi:type="dcterms:W3CDTF">2023-10-12T08:19:00Z</dcterms:created>
  <dcterms:modified xsi:type="dcterms:W3CDTF">2023-10-12T08:19:00Z</dcterms:modified>
</cp:coreProperties>
</file>