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8" w:rsidRPr="00EB2A84" w:rsidRDefault="000D4768">
      <w:pPr>
        <w:keepNext/>
        <w:keepLines/>
        <w:tabs>
          <w:tab w:val="left" w:pos="0"/>
          <w:tab w:val="left" w:pos="993"/>
        </w:tabs>
        <w:suppressAutoHyphens/>
        <w:ind w:right="622"/>
        <w:jc w:val="right"/>
        <w:rPr>
          <w:b/>
          <w:sz w:val="22"/>
          <w:szCs w:val="22"/>
          <w:lang w:eastAsia="ar-SA"/>
        </w:rPr>
      </w:pPr>
    </w:p>
    <w:p w:rsidR="00132FFB" w:rsidRDefault="00132FFB" w:rsidP="00132FFB">
      <w:pPr>
        <w:pStyle w:val="3"/>
        <w:jc w:val="right"/>
        <w:rPr>
          <w:szCs w:val="24"/>
        </w:rPr>
      </w:pPr>
      <w:r>
        <w:rPr>
          <w:szCs w:val="24"/>
        </w:rPr>
        <w:t>ПРОЕКТ</w:t>
      </w:r>
    </w:p>
    <w:p w:rsidR="000D4768" w:rsidRPr="001C436D" w:rsidRDefault="000D4768" w:rsidP="00EB2A84">
      <w:pPr>
        <w:pStyle w:val="3"/>
        <w:rPr>
          <w:szCs w:val="24"/>
        </w:rPr>
      </w:pPr>
      <w:r w:rsidRPr="001C436D">
        <w:rPr>
          <w:szCs w:val="24"/>
        </w:rPr>
        <w:t xml:space="preserve">АДМИНИСТРАЦИЯ МУНИЦИПАЛЬНОГО ОБРАЗОВАНИЯ </w:t>
      </w:r>
    </w:p>
    <w:p w:rsidR="000D4768" w:rsidRPr="001C436D" w:rsidRDefault="000D4768" w:rsidP="00EB2A84">
      <w:pPr>
        <w:pStyle w:val="3"/>
        <w:rPr>
          <w:sz w:val="28"/>
          <w:szCs w:val="28"/>
        </w:rPr>
      </w:pPr>
      <w:r w:rsidRPr="001C436D">
        <w:rPr>
          <w:sz w:val="28"/>
          <w:szCs w:val="28"/>
        </w:rPr>
        <w:t>ПАУСТОВСКОЕ</w:t>
      </w:r>
    </w:p>
    <w:p w:rsidR="000D4768" w:rsidRPr="001C436D" w:rsidRDefault="000D4768" w:rsidP="00EB2A84">
      <w:pPr>
        <w:pStyle w:val="2"/>
        <w:tabs>
          <w:tab w:val="left" w:pos="0"/>
        </w:tabs>
        <w:rPr>
          <w:sz w:val="24"/>
          <w:szCs w:val="24"/>
        </w:rPr>
      </w:pPr>
      <w:r w:rsidRPr="001C436D">
        <w:rPr>
          <w:sz w:val="24"/>
          <w:szCs w:val="24"/>
        </w:rPr>
        <w:t xml:space="preserve">ВЯЗНИКОВСКОГО РАЙОНА  </w:t>
      </w:r>
      <w:r w:rsidRPr="001C436D">
        <w:rPr>
          <w:caps/>
          <w:sz w:val="24"/>
          <w:szCs w:val="24"/>
        </w:rPr>
        <w:t>владимирской области</w:t>
      </w:r>
    </w:p>
    <w:p w:rsidR="000D4768" w:rsidRPr="001C436D" w:rsidRDefault="000D4768" w:rsidP="00EB2A84">
      <w:pPr>
        <w:pStyle w:val="2"/>
        <w:rPr>
          <w:sz w:val="24"/>
          <w:szCs w:val="24"/>
        </w:rPr>
      </w:pPr>
    </w:p>
    <w:p w:rsidR="000D4768" w:rsidRPr="001C436D" w:rsidRDefault="000D4768" w:rsidP="00EB2A84">
      <w:pPr>
        <w:pStyle w:val="2"/>
        <w:rPr>
          <w:szCs w:val="32"/>
        </w:rPr>
      </w:pPr>
      <w:proofErr w:type="gramStart"/>
      <w:r w:rsidRPr="001C436D">
        <w:rPr>
          <w:szCs w:val="32"/>
        </w:rPr>
        <w:t>П</w:t>
      </w:r>
      <w:proofErr w:type="gramEnd"/>
      <w:r w:rsidRPr="001C436D">
        <w:rPr>
          <w:szCs w:val="32"/>
        </w:rPr>
        <w:t xml:space="preserve"> О С Т А Н О В Л Е Н И Е</w:t>
      </w:r>
    </w:p>
    <w:p w:rsidR="000D4768" w:rsidRDefault="000D4768">
      <w:pPr>
        <w:suppressAutoHyphens/>
        <w:jc w:val="both"/>
        <w:rPr>
          <w:lang w:eastAsia="ar-SA"/>
        </w:rPr>
      </w:pPr>
    </w:p>
    <w:p w:rsidR="00CF5DD6" w:rsidRDefault="00CF5DD6">
      <w:pPr>
        <w:suppressAutoHyphens/>
        <w:jc w:val="both"/>
        <w:rPr>
          <w:lang w:eastAsia="ar-SA"/>
        </w:rPr>
      </w:pPr>
    </w:p>
    <w:p w:rsidR="00CF5DD6" w:rsidRDefault="00CF5DD6">
      <w:pPr>
        <w:suppressAutoHyphens/>
        <w:jc w:val="both"/>
        <w:rPr>
          <w:lang w:eastAsia="ar-SA"/>
        </w:rPr>
      </w:pPr>
    </w:p>
    <w:p w:rsidR="000D4768" w:rsidRDefault="00CF5D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0</w:t>
      </w:r>
      <w:r w:rsidR="00132FF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32FFB">
        <w:rPr>
          <w:sz w:val="28"/>
          <w:szCs w:val="28"/>
        </w:rPr>
        <w:t>7</w:t>
      </w:r>
      <w:r>
        <w:rPr>
          <w:sz w:val="28"/>
          <w:szCs w:val="28"/>
        </w:rPr>
        <w:t>.2013</w:t>
      </w:r>
      <w:r w:rsidR="000D47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D4768">
        <w:rPr>
          <w:sz w:val="28"/>
          <w:szCs w:val="28"/>
        </w:rPr>
        <w:t>№</w:t>
      </w:r>
      <w:r w:rsidR="00132FFB">
        <w:rPr>
          <w:sz w:val="28"/>
          <w:szCs w:val="28"/>
        </w:rPr>
        <w:t>00</w:t>
      </w:r>
    </w:p>
    <w:p w:rsidR="000D4768" w:rsidRDefault="000D4768">
      <w:pPr>
        <w:suppressAutoHyphens/>
        <w:rPr>
          <w:lang w:eastAsia="ar-SA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D4768">
        <w:tc>
          <w:tcPr>
            <w:tcW w:w="4785" w:type="dxa"/>
          </w:tcPr>
          <w:p w:rsidR="000D4768" w:rsidRPr="00CF5DD6" w:rsidRDefault="000D4768" w:rsidP="00CF5DD6">
            <w:pPr>
              <w:suppressAutoHyphens/>
              <w:jc w:val="both"/>
              <w:rPr>
                <w:i/>
                <w:lang w:eastAsia="ar-SA"/>
              </w:rPr>
            </w:pPr>
            <w:r w:rsidRPr="00CF5DD6">
              <w:rPr>
                <w:i/>
              </w:rPr>
              <w:t xml:space="preserve">Об утверждении административного регламента по осуществлению муниципального  </w:t>
            </w:r>
            <w:proofErr w:type="gramStart"/>
            <w:r w:rsidRPr="00CF5DD6">
              <w:rPr>
                <w:i/>
              </w:rPr>
              <w:t>контроля за</w:t>
            </w:r>
            <w:proofErr w:type="gramEnd"/>
            <w:r w:rsidRPr="00CF5DD6">
              <w:rPr>
                <w:i/>
              </w:rPr>
              <w:t xml:space="preserve"> обеспечением сохранности автомобильных дорог местного значения на территории муниципального образования Паустовское Вязниковского района Владимирской области</w:t>
            </w:r>
          </w:p>
        </w:tc>
        <w:tc>
          <w:tcPr>
            <w:tcW w:w="4786" w:type="dxa"/>
          </w:tcPr>
          <w:p w:rsidR="000D4768" w:rsidRDefault="000D4768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0D4768" w:rsidRDefault="000D4768">
      <w:pPr>
        <w:suppressAutoHyphens/>
        <w:jc w:val="both"/>
        <w:rPr>
          <w:lang w:eastAsia="ar-SA"/>
        </w:rPr>
      </w:pPr>
    </w:p>
    <w:p w:rsidR="00CF5DD6" w:rsidRPr="00CF5DD6" w:rsidRDefault="00CF5DD6" w:rsidP="00CF5DD6">
      <w:pPr>
        <w:jc w:val="both"/>
        <w:rPr>
          <w:sz w:val="28"/>
          <w:szCs w:val="28"/>
        </w:rPr>
      </w:pPr>
    </w:p>
    <w:p w:rsidR="000D4768" w:rsidRPr="00CF5DD6" w:rsidRDefault="000D4768" w:rsidP="00CF5DD6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CF5DD6">
        <w:rPr>
          <w:sz w:val="28"/>
          <w:szCs w:val="28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</w:t>
      </w:r>
      <w:proofErr w:type="gramStart"/>
      <w:r w:rsidRPr="00CF5DD6">
        <w:rPr>
          <w:sz w:val="28"/>
          <w:szCs w:val="28"/>
        </w:rPr>
        <w:t>на</w:t>
      </w:r>
      <w:proofErr w:type="gramEnd"/>
      <w:r w:rsidRPr="00CF5DD6">
        <w:rPr>
          <w:sz w:val="28"/>
          <w:szCs w:val="28"/>
        </w:rPr>
        <w:t xml:space="preserve"> </w:t>
      </w:r>
      <w:proofErr w:type="gramStart"/>
      <w:r w:rsidRPr="00CF5DD6">
        <w:rPr>
          <w:sz w:val="28"/>
          <w:szCs w:val="28"/>
        </w:rPr>
        <w:t>территории   муниципального образования Паустовское Вязниковского района, в соответствии с Конституцией Российской Федерации, Федеральным законом №257-ФЗ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proofErr w:type="gramEnd"/>
      <w:r w:rsidRPr="00CF5DD6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Паустовское Вязниковского района Владимирской области</w:t>
      </w:r>
      <w:r w:rsidR="00CF5DD6" w:rsidRPr="00CF5DD6">
        <w:rPr>
          <w:sz w:val="28"/>
          <w:szCs w:val="28"/>
        </w:rPr>
        <w:t xml:space="preserve"> </w:t>
      </w:r>
      <w:proofErr w:type="spellStart"/>
      <w:proofErr w:type="gramStart"/>
      <w:r w:rsidR="00CF5DD6" w:rsidRPr="00CF5DD6">
        <w:rPr>
          <w:sz w:val="28"/>
          <w:szCs w:val="28"/>
        </w:rPr>
        <w:t>п</w:t>
      </w:r>
      <w:proofErr w:type="spellEnd"/>
      <w:proofErr w:type="gramEnd"/>
      <w:r w:rsidR="00CF5DD6" w:rsidRPr="00CF5DD6">
        <w:rPr>
          <w:sz w:val="28"/>
          <w:szCs w:val="28"/>
        </w:rPr>
        <w:t xml:space="preserve"> о с т а </w:t>
      </w:r>
      <w:proofErr w:type="spellStart"/>
      <w:r w:rsidR="00CF5DD6" w:rsidRPr="00CF5DD6">
        <w:rPr>
          <w:sz w:val="28"/>
          <w:szCs w:val="28"/>
        </w:rPr>
        <w:t>н</w:t>
      </w:r>
      <w:proofErr w:type="spellEnd"/>
      <w:r w:rsidR="00CF5DD6" w:rsidRPr="00CF5DD6">
        <w:rPr>
          <w:sz w:val="28"/>
          <w:szCs w:val="28"/>
        </w:rPr>
        <w:t xml:space="preserve"> о в л я е т:</w:t>
      </w:r>
    </w:p>
    <w:p w:rsidR="000D4768" w:rsidRDefault="000D4768" w:rsidP="00CF5DD6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Утвердить административный регламент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Паустовское Вязниковского района  (приложение №1).</w:t>
      </w:r>
    </w:p>
    <w:p w:rsidR="000D4768" w:rsidRPr="00EB2A84" w:rsidRDefault="000D4768" w:rsidP="00CF5DD6">
      <w:pPr>
        <w:numPr>
          <w:ilvl w:val="0"/>
          <w:numId w:val="6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  <w:lang w:eastAsia="ar-SA"/>
        </w:rPr>
      </w:pPr>
      <w:r w:rsidRPr="00EB2A84">
        <w:rPr>
          <w:sz w:val="28"/>
          <w:szCs w:val="28"/>
        </w:rPr>
        <w:t xml:space="preserve"> </w:t>
      </w:r>
      <w:proofErr w:type="gramStart"/>
      <w:r w:rsidRPr="00EB2A84">
        <w:rPr>
          <w:sz w:val="28"/>
          <w:szCs w:val="28"/>
        </w:rPr>
        <w:t>Контроль за</w:t>
      </w:r>
      <w:proofErr w:type="gramEnd"/>
      <w:r w:rsidRPr="00EB2A84">
        <w:rPr>
          <w:sz w:val="28"/>
          <w:szCs w:val="28"/>
        </w:rPr>
        <w:t xml:space="preserve"> исполнением Постановления возложить на  заместите</w:t>
      </w:r>
      <w:r>
        <w:rPr>
          <w:sz w:val="28"/>
          <w:szCs w:val="28"/>
        </w:rPr>
        <w:t>ля Главы администрации  по ЖКХ.</w:t>
      </w:r>
    </w:p>
    <w:p w:rsidR="000D4768" w:rsidRDefault="000D4768" w:rsidP="00CF5DD6">
      <w:pPr>
        <w:numPr>
          <w:ilvl w:val="0"/>
          <w:numId w:val="6"/>
        </w:numPr>
        <w:tabs>
          <w:tab w:val="clear" w:pos="720"/>
          <w:tab w:val="num" w:pos="0"/>
        </w:tabs>
        <w:spacing w:before="12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Постановление вступает в силу со дня его опубликования в газете</w:t>
      </w:r>
      <w:r w:rsidR="00CF5DD6">
        <w:rPr>
          <w:sz w:val="28"/>
          <w:szCs w:val="28"/>
        </w:rPr>
        <w:t xml:space="preserve"> </w:t>
      </w:r>
      <w:r>
        <w:rPr>
          <w:sz w:val="28"/>
          <w:szCs w:val="28"/>
        </w:rPr>
        <w:t>«Маяк».</w:t>
      </w:r>
    </w:p>
    <w:p w:rsidR="000D4768" w:rsidRDefault="000D476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D4768" w:rsidRDefault="000D4768" w:rsidP="00132FFB">
      <w:pPr>
        <w:suppressAutoHyphens/>
        <w:jc w:val="both"/>
        <w:rPr>
          <w:sz w:val="28"/>
          <w:szCs w:val="28"/>
          <w:lang w:eastAsia="ar-SA"/>
        </w:rPr>
      </w:pPr>
    </w:p>
    <w:p w:rsidR="00CF5DD6" w:rsidRDefault="000D4768" w:rsidP="00CF5D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CF5D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А.А.Щербатов</w:t>
      </w:r>
    </w:p>
    <w:p w:rsidR="000D4768" w:rsidRPr="00CF5DD6" w:rsidRDefault="000D4768" w:rsidP="00CF5DD6">
      <w:pPr>
        <w:suppressAutoHyphens/>
        <w:ind w:left="4536"/>
        <w:jc w:val="center"/>
      </w:pPr>
      <w:r w:rsidRPr="00CF5DD6">
        <w:lastRenderedPageBreak/>
        <w:t>Приложение</w:t>
      </w:r>
    </w:p>
    <w:p w:rsidR="000D4768" w:rsidRPr="00CF5DD6" w:rsidRDefault="000D4768" w:rsidP="00CF5DD6">
      <w:pPr>
        <w:keepNext/>
        <w:keepLines/>
        <w:tabs>
          <w:tab w:val="left" w:pos="0"/>
          <w:tab w:val="left" w:pos="993"/>
        </w:tabs>
        <w:suppressAutoHyphens/>
        <w:ind w:left="4536" w:right="622"/>
        <w:jc w:val="center"/>
        <w:rPr>
          <w:lang w:eastAsia="ar-SA"/>
        </w:rPr>
      </w:pPr>
      <w:r w:rsidRPr="00CF5DD6">
        <w:t xml:space="preserve">к постановлению </w:t>
      </w:r>
      <w:r w:rsidR="00CF5DD6" w:rsidRPr="00CF5DD6">
        <w:t>а</w:t>
      </w:r>
      <w:r w:rsidRPr="00CF5DD6">
        <w:t>дминистрации</w:t>
      </w:r>
    </w:p>
    <w:p w:rsidR="000D4768" w:rsidRPr="00CF5DD6" w:rsidRDefault="000D4768" w:rsidP="00CF5DD6">
      <w:pPr>
        <w:keepNext/>
        <w:keepLines/>
        <w:tabs>
          <w:tab w:val="left" w:pos="0"/>
          <w:tab w:val="left" w:pos="993"/>
        </w:tabs>
        <w:suppressAutoHyphens/>
        <w:ind w:left="4536" w:right="-3"/>
        <w:jc w:val="center"/>
      </w:pPr>
      <w:r w:rsidRPr="00CF5DD6">
        <w:t>муниципального образования Паустовское</w:t>
      </w:r>
    </w:p>
    <w:p w:rsidR="000D4768" w:rsidRPr="00CF5DD6" w:rsidRDefault="000D4768" w:rsidP="00CF5DD6">
      <w:pPr>
        <w:keepNext/>
        <w:keepLines/>
        <w:tabs>
          <w:tab w:val="left" w:pos="0"/>
          <w:tab w:val="left" w:pos="993"/>
        </w:tabs>
        <w:suppressAutoHyphens/>
        <w:ind w:left="4536" w:right="-3"/>
        <w:jc w:val="center"/>
        <w:rPr>
          <w:lang w:eastAsia="ar-SA"/>
        </w:rPr>
      </w:pPr>
      <w:r w:rsidRPr="00CF5DD6">
        <w:t>Вязниковского района</w:t>
      </w:r>
      <w:r w:rsidR="00CF5DD6" w:rsidRPr="00CF5DD6">
        <w:t xml:space="preserve"> Владимирской области</w:t>
      </w:r>
    </w:p>
    <w:p w:rsidR="000D4768" w:rsidRPr="00CF5DD6" w:rsidRDefault="000D4768" w:rsidP="00CF5DD6">
      <w:pPr>
        <w:keepNext/>
        <w:keepLines/>
        <w:tabs>
          <w:tab w:val="left" w:pos="0"/>
          <w:tab w:val="left" w:pos="993"/>
        </w:tabs>
        <w:suppressAutoHyphens/>
        <w:ind w:left="4536" w:right="-3"/>
        <w:jc w:val="center"/>
        <w:rPr>
          <w:lang w:eastAsia="ar-SA"/>
        </w:rPr>
      </w:pPr>
      <w:r w:rsidRPr="00CF5DD6">
        <w:t>от___________ №_____</w:t>
      </w: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center"/>
        <w:rPr>
          <w:sz w:val="22"/>
          <w:szCs w:val="22"/>
          <w:lang w:eastAsia="ar-SA"/>
        </w:rPr>
      </w:pP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center"/>
        <w:rPr>
          <w:lang w:eastAsia="ar-SA"/>
        </w:rPr>
      </w:pP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center"/>
        <w:rPr>
          <w:b/>
          <w:lang w:eastAsia="ar-SA"/>
        </w:rPr>
      </w:pPr>
      <w:r>
        <w:rPr>
          <w:b/>
        </w:rPr>
        <w:t>АДМИНИСТРАТИВНЫЙ РЕГЛАМЕНТ</w:t>
      </w: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center"/>
        <w:rPr>
          <w:b/>
          <w:lang w:eastAsia="ar-SA"/>
        </w:rPr>
      </w:pPr>
      <w:r>
        <w:rPr>
          <w:b/>
        </w:rPr>
        <w:t xml:space="preserve">ИСПОЛНЕНИЯ МУНИЦИПАЛЬНОЙ ФУНКЦИИ ПО ОСУЩЕСТВЛЕНИЮ  МУНИЦИПАЛЬНОГО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ОБЕСПЕЧЕНИЕМ СОХРАННОСТИ АВТОМОБИЛЬНЫХ ДОРОГ МЕСТНОГО ЗНАЧЕНИЯ НА ТЕРРИТОРИИ МУНИЦИПАЛЬНОГО ОБРАЗОВАНИЯ ПАУСТОВСКОЕ ВЯЗНИКОВСКОГО РАЙОНА</w:t>
      </w: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both"/>
        <w:rPr>
          <w:b/>
          <w:lang w:eastAsia="ar-SA"/>
        </w:rPr>
      </w:pP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center"/>
        <w:rPr>
          <w:b/>
          <w:lang w:eastAsia="ar-SA"/>
        </w:rPr>
      </w:pPr>
      <w:r>
        <w:rPr>
          <w:b/>
        </w:rPr>
        <w:t>1.</w:t>
      </w:r>
      <w:r>
        <w:rPr>
          <w:b/>
        </w:rPr>
        <w:tab/>
        <w:t>ОБЩИЕ ПОЛОЖЕНИЯ</w:t>
      </w:r>
    </w:p>
    <w:p w:rsidR="000D4768" w:rsidRDefault="000D4768">
      <w:pPr>
        <w:keepNext/>
        <w:keepLines/>
        <w:tabs>
          <w:tab w:val="left" w:pos="0"/>
          <w:tab w:val="left" w:pos="993"/>
        </w:tabs>
        <w:suppressAutoHyphens/>
        <w:ind w:left="709" w:right="622"/>
        <w:jc w:val="both"/>
        <w:rPr>
          <w:lang w:eastAsia="ar-SA"/>
        </w:rPr>
      </w:pPr>
    </w:p>
    <w:p w:rsidR="00CF5DD6" w:rsidRDefault="000D4768" w:rsidP="00CF5DD6">
      <w:pPr>
        <w:keepNext/>
        <w:keepLines/>
        <w:tabs>
          <w:tab w:val="left" w:pos="0"/>
          <w:tab w:val="left" w:pos="993"/>
          <w:tab w:val="left" w:pos="1276"/>
          <w:tab w:val="left" w:pos="9180"/>
        </w:tabs>
        <w:suppressAutoHyphens/>
        <w:ind w:right="-34" w:firstLine="426"/>
        <w:jc w:val="both"/>
        <w:rPr>
          <w:lang w:eastAsia="ar-SA"/>
        </w:rPr>
      </w:pPr>
      <w:r>
        <w:t>1.1.</w:t>
      </w:r>
      <w:r>
        <w:tab/>
        <w:t>Административный регламент исполнения муниципальной функции п</w:t>
      </w:r>
      <w:r w:rsidR="00CF5DD6">
        <w:t xml:space="preserve">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 на территории муниципального образования Паустовское Вязниковского района (далее – административный регламент)  </w:t>
      </w:r>
      <w:r w:rsidR="00CF5DD6">
        <w:t xml:space="preserve">разработан в целях обеспечения </w:t>
      </w:r>
      <w:r>
        <w:t xml:space="preserve">сохранности автомобильных дорог на территории муниципального образования Паустовское Вязниковского района. </w:t>
      </w:r>
      <w:proofErr w:type="gramStart"/>
      <w:r>
        <w:t>Административный регламент устанавливает сроки и последовательность действий (административных процедур) при исполнении Администрацией муниципального образования Паустовское Вязниковского района (далее – Администрация) муниципальной функции по осуществлению муниципального  контроля  за обеспечением сохранности автомобильных дорог местного значения на территории муниципального образования Паустовское Вязниковского района (далее – муниципальная функция), порядок взаимодействия между должностными лицами, а также порядок взаимодействия Администрации  с физическими или юридическими лицами, общественными объединениями при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муниципальной функции.</w:t>
      </w:r>
    </w:p>
    <w:p w:rsidR="000D4768" w:rsidRDefault="000D4768" w:rsidP="00CF5DD6">
      <w:pPr>
        <w:keepNext/>
        <w:keepLines/>
        <w:tabs>
          <w:tab w:val="left" w:pos="0"/>
          <w:tab w:val="left" w:pos="993"/>
          <w:tab w:val="left" w:pos="1276"/>
          <w:tab w:val="left" w:pos="9180"/>
        </w:tabs>
        <w:suppressAutoHyphens/>
        <w:ind w:right="-34" w:firstLine="426"/>
        <w:jc w:val="both"/>
        <w:rPr>
          <w:lang w:eastAsia="ar-SA"/>
        </w:rPr>
      </w:pPr>
      <w:r>
        <w:tab/>
        <w:t xml:space="preserve">1.2. </w:t>
      </w:r>
      <w:proofErr w:type="gramStart"/>
      <w:r>
        <w:t xml:space="preserve">Подразделением, исполняющим </w:t>
      </w:r>
      <w:r w:rsidR="00CF5DD6">
        <w:t>муниципальную функцию является</w:t>
      </w:r>
      <w:proofErr w:type="gramEnd"/>
      <w:r w:rsidR="00CF5DD6">
        <w:t xml:space="preserve"> </w:t>
      </w:r>
      <w:r>
        <w:t>Администрация муниципального образования Паустовское Вязниковского района.</w:t>
      </w:r>
    </w:p>
    <w:p w:rsidR="000D4768" w:rsidRDefault="000D4768" w:rsidP="005A0E1F">
      <w:pPr>
        <w:keepNext/>
        <w:keepLines/>
        <w:tabs>
          <w:tab w:val="left" w:pos="0"/>
          <w:tab w:val="left" w:pos="851"/>
          <w:tab w:val="left" w:pos="993"/>
          <w:tab w:val="left" w:pos="9180"/>
        </w:tabs>
        <w:suppressAutoHyphens/>
        <w:ind w:right="-34" w:firstLine="709"/>
        <w:jc w:val="both"/>
        <w:rPr>
          <w:lang w:eastAsia="ar-SA"/>
        </w:rPr>
      </w:pPr>
      <w:r>
        <w:t>1.3. Правовыми основаниями, регулирующими исполнение муниципальной функции, являются:</w:t>
      </w:r>
    </w:p>
    <w:p w:rsidR="000D4768" w:rsidRDefault="000D4768" w:rsidP="005A0E1F">
      <w:pPr>
        <w:tabs>
          <w:tab w:val="left" w:pos="9180"/>
        </w:tabs>
        <w:suppressAutoHyphens/>
        <w:ind w:right="-34" w:firstLine="706"/>
        <w:jc w:val="both"/>
        <w:rPr>
          <w:lang w:eastAsia="ar-SA"/>
        </w:rPr>
      </w:pPr>
      <w:r>
        <w:t>-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D4768" w:rsidRDefault="000D4768" w:rsidP="005A0E1F">
      <w:pPr>
        <w:tabs>
          <w:tab w:val="left" w:pos="9180"/>
        </w:tabs>
        <w:suppressAutoHyphens/>
        <w:ind w:right="-34" w:firstLine="706"/>
        <w:jc w:val="both"/>
        <w:rPr>
          <w:lang w:eastAsia="ar-SA"/>
        </w:rPr>
      </w:pPr>
      <w:r>
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№ 40, ст. 3822);</w:t>
      </w:r>
    </w:p>
    <w:p w:rsidR="000D4768" w:rsidRDefault="000D4768" w:rsidP="005A0E1F">
      <w:pPr>
        <w:tabs>
          <w:tab w:val="left" w:pos="9180"/>
        </w:tabs>
        <w:suppressAutoHyphens/>
        <w:ind w:right="-34" w:firstLine="706"/>
        <w:jc w:val="both"/>
        <w:rPr>
          <w:lang w:eastAsia="ar-SA"/>
        </w:rPr>
      </w:pPr>
      <w:r>
        <w:t xml:space="preserve">- </w:t>
      </w:r>
      <w:r>
        <w:rPr>
          <w:bCs/>
        </w:rPr>
        <w:t>Федеральный закон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bCs/>
        </w:rPr>
        <w:t>»</w:t>
      </w:r>
      <w:r>
        <w:t>(</w:t>
      </w:r>
      <w:proofErr w:type="gramEnd"/>
      <w:r>
        <w:t>далее - Федеральный закон от 26.12.2008 № 294-ФЗ) (</w:t>
      </w:r>
      <w:r>
        <w:rPr>
          <w:bCs/>
        </w:rPr>
        <w:t>"Собрание законодательства РФ", 29.12.2008, № 52 (ч. 1), ст. 6249)</w:t>
      </w:r>
      <w:r>
        <w:t>;</w:t>
      </w:r>
    </w:p>
    <w:p w:rsidR="000D4768" w:rsidRDefault="000D4768" w:rsidP="005A0E1F">
      <w:pPr>
        <w:tabs>
          <w:tab w:val="left" w:pos="9180"/>
        </w:tabs>
        <w:suppressAutoHyphens/>
        <w:ind w:right="-34" w:firstLine="706"/>
        <w:jc w:val="both"/>
        <w:rPr>
          <w:lang w:eastAsia="ar-SA"/>
        </w:rPr>
      </w:pPr>
      <w:r>
        <w:t xml:space="preserve"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 («Собрание законодательства РФ», 12.07.2010, № 28, ст. 3706);</w:t>
      </w:r>
    </w:p>
    <w:p w:rsidR="000D4768" w:rsidRDefault="000D4768" w:rsidP="005A0E1F">
      <w:pPr>
        <w:tabs>
          <w:tab w:val="left" w:pos="9180"/>
        </w:tabs>
        <w:suppressAutoHyphens/>
        <w:ind w:right="-34" w:firstLine="706"/>
        <w:jc w:val="both"/>
        <w:rPr>
          <w:lang w:eastAsia="ar-SA"/>
        </w:rPr>
      </w:pPr>
      <w:r>
        <w:t>- Приказ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№ 85);</w:t>
      </w:r>
    </w:p>
    <w:p w:rsidR="000D4768" w:rsidRDefault="000D4768" w:rsidP="00901D55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r>
        <w:lastRenderedPageBreak/>
        <w:t xml:space="preserve">1.4. Муниципальная функция исполняется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 отношений осуществляющих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значения, а также муниципальными правовыми актами.  </w:t>
      </w:r>
    </w:p>
    <w:p w:rsidR="000D4768" w:rsidRDefault="000D4768" w:rsidP="00901D55">
      <w:pPr>
        <w:tabs>
          <w:tab w:val="left" w:pos="9180"/>
        </w:tabs>
        <w:suppressAutoHyphens/>
        <w:ind w:firstLine="720"/>
        <w:jc w:val="both"/>
        <w:rPr>
          <w:lang w:eastAsia="ar-SA"/>
        </w:rPr>
      </w:pPr>
      <w:r>
        <w:t xml:space="preserve">1.5.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 в области отношений осуществляющих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значения.</w:t>
      </w:r>
    </w:p>
    <w:p w:rsidR="000D4768" w:rsidRDefault="00CF5DD6" w:rsidP="00CF5D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ab/>
      </w:r>
      <w:r w:rsidR="000D4768">
        <w:t xml:space="preserve">1.6. Администрация организует и осуществляет муниципальный  </w:t>
      </w:r>
      <w:proofErr w:type="gramStart"/>
      <w:r w:rsidR="000D4768">
        <w:t>контроль за</w:t>
      </w:r>
      <w:proofErr w:type="gramEnd"/>
      <w:r w:rsidR="000D4768">
        <w:t xml:space="preserve"> обеспечением сохранности автомобильных дорог местного значения на территории муниципального образования Паустовское Вязниковского района путем:</w:t>
      </w:r>
    </w:p>
    <w:p w:rsidR="00CF5DD6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>1) планирования и организации работ по содержанию, ремонту и капитальному ремонту  автомоб</w:t>
      </w:r>
      <w:r>
        <w:t>ильных дорог местного значения;</w:t>
      </w:r>
    </w:p>
    <w:p w:rsidR="00CF5DD6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>2) проведения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</w:t>
      </w:r>
      <w:r>
        <w:t>ильных дорог местного значения;</w:t>
      </w:r>
    </w:p>
    <w:p w:rsidR="00CF5DD6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>3) организации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значения;</w:t>
      </w:r>
    </w:p>
    <w:p w:rsidR="00CF5DD6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>4) разработка проекта постановления администрации муниципального образования Паустовское Вязниковского района о введении временного ограничения или прекращения движения на автомобил</w:t>
      </w:r>
      <w:r>
        <w:t>ьных дорогах местного значения;</w:t>
      </w:r>
    </w:p>
    <w:p w:rsidR="00CF5DD6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>5) организации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0D4768" w:rsidRDefault="00CF5DD6" w:rsidP="00CF5DD6">
      <w:pPr>
        <w:pStyle w:val="a6"/>
        <w:tabs>
          <w:tab w:val="clear" w:pos="1134"/>
          <w:tab w:val="left" w:pos="567"/>
        </w:tabs>
        <w:ind w:firstLine="0"/>
        <w:jc w:val="both"/>
      </w:pPr>
      <w:r>
        <w:tab/>
      </w:r>
      <w:r w:rsidR="000D4768">
        <w:t xml:space="preserve">6) организации  проверки  выполнения  мероприятий  по  введению временного ограничения или прекращения движения по автомобильным дорогам местного значения; </w:t>
      </w:r>
    </w:p>
    <w:p w:rsidR="000D4768" w:rsidRDefault="000D4768" w:rsidP="00901D55">
      <w:pPr>
        <w:pStyle w:val="a6"/>
        <w:jc w:val="both"/>
        <w:rPr>
          <w:lang w:eastAsia="ar-SA"/>
        </w:rPr>
      </w:pPr>
      <w:r>
        <w:t xml:space="preserve">При организации и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соответствии с пунктом 1 части 1.6 отдел:</w:t>
      </w:r>
    </w:p>
    <w:p w:rsidR="000D4768" w:rsidRDefault="000D4768" w:rsidP="00901D55">
      <w:pPr>
        <w:jc w:val="both"/>
      </w:pPr>
      <w:r>
        <w:t xml:space="preserve">         1)   Планирует работы по содержанию, ремонту и капитальному ремонту  автомобильных дорог местного значения. Данная деятельность осуществляется комиссией администрации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муниципального образования Паустовское Вязниковского района. </w:t>
      </w:r>
      <w:r>
        <w:br/>
        <w:t>     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F5DD6" w:rsidRDefault="000D4768" w:rsidP="00901D55">
      <w:pPr>
        <w:jc w:val="both"/>
      </w:pPr>
      <w:r>
        <w:t xml:space="preserve">     2)  Комиссия администрации осуществляет </w:t>
      </w:r>
      <w:proofErr w:type="gramStart"/>
      <w:r>
        <w:t>контроль за</w:t>
      </w:r>
      <w:proofErr w:type="gramEnd"/>
      <w:r>
        <w:t xml:space="preserve">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муниципального района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в течение трех рабочих дней после их проведения. При выявлении нарушений в ходе проведения проверки, в этот же день, выдаются предписания на их устранение в сроки, указанные в контрактах.</w:t>
      </w:r>
    </w:p>
    <w:p w:rsidR="000D4768" w:rsidRDefault="00CF5DD6" w:rsidP="00CF5DD6">
      <w:pPr>
        <w:ind w:firstLine="708"/>
        <w:jc w:val="both"/>
        <w:rPr>
          <w:lang w:eastAsia="ar-SA"/>
        </w:rPr>
      </w:pPr>
      <w:r>
        <w:lastRenderedPageBreak/>
        <w:t xml:space="preserve">При </w:t>
      </w:r>
      <w:r w:rsidR="000D4768">
        <w:t xml:space="preserve">организации и осуществлении муниципального  </w:t>
      </w:r>
      <w:proofErr w:type="gramStart"/>
      <w:r w:rsidR="000D4768">
        <w:t>контроля за</w:t>
      </w:r>
      <w:proofErr w:type="gramEnd"/>
      <w:r w:rsidR="000D4768">
        <w:t xml:space="preserve"> обеспечением сохранности автомобильных дорог местного значения в соответствии с пунктами 2-5 части 1.6 отдел:</w:t>
      </w:r>
    </w:p>
    <w:p w:rsidR="000D4768" w:rsidRDefault="000D4768" w:rsidP="00901D55">
      <w:pPr>
        <w:jc w:val="both"/>
      </w:pPr>
      <w:r>
        <w:t xml:space="preserve">     </w:t>
      </w:r>
      <w:r w:rsidR="00CF5DD6">
        <w:t xml:space="preserve"> </w:t>
      </w:r>
      <w:r>
        <w:t>1) Занимается приемкой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муниципального образования Паустовское Вязниковского района,  организуется отделом в соответствии с порядком организации приемки выполненных работ, утверждаемым  постановлением администрации муниципального образования Паустовское Вязниковского района;</w:t>
      </w:r>
    </w:p>
    <w:p w:rsidR="00CF5DD6" w:rsidRDefault="000D4768" w:rsidP="00901D55">
      <w:pPr>
        <w:pStyle w:val="21"/>
      </w:pPr>
      <w:r>
        <w:t xml:space="preserve">2) 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</w:t>
      </w:r>
      <w:r w:rsidR="00CF5DD6">
        <w:t xml:space="preserve">движения транспортных средств. </w:t>
      </w:r>
    </w:p>
    <w:p w:rsidR="00CF5DD6" w:rsidRDefault="000D4768" w:rsidP="00901D55">
      <w:pPr>
        <w:pStyle w:val="21"/>
      </w:pPr>
      <w:r>
        <w:t>Временное ограничение или прекращение движения по автомобильным дорогам местного значения вводится на основании постановления администрации муниципального образования Паустовское Вязниковского района.</w:t>
      </w:r>
    </w:p>
    <w:p w:rsidR="000D4768" w:rsidRDefault="000D4768" w:rsidP="00901D55">
      <w:pPr>
        <w:pStyle w:val="21"/>
        <w:rPr>
          <w:lang w:eastAsia="ar-SA"/>
        </w:rPr>
      </w:pPr>
      <w:r>
        <w:t xml:space="preserve">При организации и осуществлении муниципального 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соответствии с пунктом 6 части 1.6 администрация:</w:t>
      </w:r>
    </w:p>
    <w:p w:rsidR="00CF5DD6" w:rsidRDefault="000D4768" w:rsidP="00901D55">
      <w:pPr>
        <w:jc w:val="both"/>
      </w:pPr>
      <w:r>
        <w:t>1) Организует проверку выполнения мероприятий по введению временного ограничения или прекращения движения по автомобильным дорогам местного значения муниципального района. Для этого работниками отдела в  день введения ограничения движения или его прекращения проверяется наличие установленных временных дорожных знаков в местах согласованных с ГИБДД ОМВД по Вязниковскому  рай</w:t>
      </w:r>
      <w:r w:rsidR="00CF5DD6">
        <w:t>ону Владимирской области</w:t>
      </w:r>
      <w:r>
        <w:t xml:space="preserve">. </w:t>
      </w:r>
    </w:p>
    <w:p w:rsidR="00CF5DD6" w:rsidRDefault="000D4768" w:rsidP="00901D55">
      <w:pPr>
        <w:jc w:val="both"/>
      </w:pPr>
      <w:r>
        <w:t>Блок - схема последовательности действий при исполнении муниципальной функции приведена в приложении №2 к настоящему Админис</w:t>
      </w:r>
      <w:r w:rsidR="00CF5DD6">
        <w:t>тративному регламенту.</w:t>
      </w:r>
    </w:p>
    <w:p w:rsidR="000D4768" w:rsidRDefault="000D4768" w:rsidP="00CF5DD6">
      <w:pPr>
        <w:ind w:firstLine="708"/>
        <w:jc w:val="both"/>
      </w:pPr>
      <w:r>
        <w:t>1.7. Права и обязанности должностных лиц при осуществлении муниципальной функции.</w:t>
      </w:r>
    </w:p>
    <w:p w:rsidR="000D4768" w:rsidRDefault="00CF5DD6" w:rsidP="00CF5DD6">
      <w:pPr>
        <w:tabs>
          <w:tab w:val="left" w:pos="0"/>
        </w:tabs>
        <w:suppressAutoHyphens/>
        <w:autoSpaceDE w:val="0"/>
        <w:autoSpaceDN w:val="0"/>
        <w:adjustRightInd w:val="0"/>
        <w:ind w:right="-34"/>
        <w:jc w:val="both"/>
        <w:rPr>
          <w:lang w:eastAsia="ar-SA"/>
        </w:rPr>
      </w:pPr>
      <w:r>
        <w:tab/>
      </w:r>
      <w:r w:rsidR="000D4768">
        <w:t>1.7.1.Должностные лица отдела в порядке, установленном законодательством Российской Федерации, имеют право:</w:t>
      </w:r>
    </w:p>
    <w:p w:rsidR="000D4768" w:rsidRDefault="000D4768" w:rsidP="00901D55">
      <w:pPr>
        <w:numPr>
          <w:ilvl w:val="0"/>
          <w:numId w:val="10"/>
        </w:numPr>
        <w:tabs>
          <w:tab w:val="left" w:pos="1134"/>
          <w:tab w:val="left" w:pos="9180"/>
        </w:tabs>
        <w:suppressAutoHyphens/>
        <w:autoSpaceDE w:val="0"/>
        <w:autoSpaceDN w:val="0"/>
        <w:adjustRightInd w:val="0"/>
        <w:ind w:left="0" w:right="-34" w:firstLine="709"/>
        <w:jc w:val="both"/>
        <w:rPr>
          <w:lang w:eastAsia="ar-SA"/>
        </w:rPr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0D4768" w:rsidRDefault="000D4768" w:rsidP="00901D55">
      <w:pPr>
        <w:numPr>
          <w:ilvl w:val="0"/>
          <w:numId w:val="10"/>
        </w:numPr>
        <w:tabs>
          <w:tab w:val="left" w:pos="1134"/>
          <w:tab w:val="left" w:pos="9180"/>
        </w:tabs>
        <w:suppressAutoHyphens/>
        <w:autoSpaceDE w:val="0"/>
        <w:autoSpaceDN w:val="0"/>
        <w:adjustRightInd w:val="0"/>
        <w:ind w:left="0" w:right="-34" w:firstLine="709"/>
        <w:jc w:val="both"/>
        <w:rPr>
          <w:lang w:eastAsia="ar-SA"/>
        </w:rPr>
      </w:pPr>
      <w:r>
        <w:t>беспрепятственно при предъявлении служебного удостоверения и копии распоряжения Администрации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собственников;</w:t>
      </w:r>
    </w:p>
    <w:p w:rsidR="000D4768" w:rsidRDefault="000D4768" w:rsidP="00901D55">
      <w:pPr>
        <w:tabs>
          <w:tab w:val="left" w:pos="1134"/>
          <w:tab w:val="left" w:pos="9180"/>
        </w:tabs>
        <w:suppressAutoHyphens/>
        <w:ind w:left="709" w:right="622"/>
        <w:jc w:val="both"/>
        <w:rPr>
          <w:lang w:eastAsia="ar-SA"/>
        </w:rPr>
      </w:pPr>
      <w:r>
        <w:t>1.7.2.Должностные лица отдела при проведении проверки обязаны: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214"/>
        </w:tabs>
        <w:suppressAutoHyphens/>
        <w:ind w:left="0" w:right="-34" w:firstLine="709"/>
        <w:jc w:val="both"/>
        <w:rPr>
          <w:lang w:eastAsia="ar-SA"/>
        </w:rPr>
      </w:pPr>
      <w:r>
        <w:t>проводить проверку на основании распоряжения Администрац</w:t>
      </w:r>
      <w:proofErr w:type="gramStart"/>
      <w:r>
        <w:t>ии о ее</w:t>
      </w:r>
      <w:proofErr w:type="gramEnd"/>
      <w:r>
        <w:t xml:space="preserve"> проведении в соответствии с ее назначением;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20"/>
        <w:jc w:val="both"/>
        <w:rPr>
          <w:b/>
          <w:lang w:eastAsia="ar-SA"/>
        </w:rPr>
      </w:pPr>
      <w:proofErr w:type="gramStart"/>
      <w: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 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 № 294-ФЗ, - при предъявлении копии документа о согласовании проведения проверки с прокуратурой Вязниковского района;</w:t>
      </w:r>
      <w:proofErr w:type="gramEnd"/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8931"/>
          <w:tab w:val="left" w:pos="9180"/>
          <w:tab w:val="left" w:pos="9214"/>
        </w:tabs>
        <w:suppressAutoHyphens/>
        <w:ind w:left="0" w:right="-34" w:firstLine="709"/>
        <w:jc w:val="both"/>
        <w:rPr>
          <w:lang w:eastAsia="ar-SA"/>
        </w:rPr>
      </w:pPr>
      <w:r>
        <w:lastRenderedPageBreak/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знакомить руководителя юридического лица или его уполномоченного представителя с результатами проверки;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0D4768" w:rsidRDefault="000D4768" w:rsidP="00901D55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right="-34" w:firstLine="709"/>
        <w:jc w:val="both"/>
        <w:rPr>
          <w:lang w:eastAsia="ar-SA"/>
        </w:rPr>
      </w:pPr>
      <w: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D4768" w:rsidRDefault="000D4768" w:rsidP="00901D55">
      <w:pPr>
        <w:pStyle w:val="a3"/>
        <w:numPr>
          <w:ilvl w:val="0"/>
          <w:numId w:val="12"/>
        </w:numPr>
        <w:tabs>
          <w:tab w:val="left" w:pos="1134"/>
          <w:tab w:val="left" w:pos="9180"/>
        </w:tabs>
        <w:ind w:left="0" w:right="-34" w:firstLine="720"/>
        <w:jc w:val="both"/>
      </w:pPr>
      <w:r>
        <w:t>соблюдать сроки проведения проверки, установленные Федеральным законом от 26.12.2008 № 294-ФЗ;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осуществлять запись о проведенной проверке в журнале учета проверок.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 xml:space="preserve">выдавать предписание юридическому лицу, индивидуальному </w:t>
      </w:r>
    </w:p>
    <w:p w:rsidR="000D4768" w:rsidRDefault="000D4768">
      <w:pPr>
        <w:tabs>
          <w:tab w:val="left" w:pos="1134"/>
          <w:tab w:val="left" w:pos="918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 xml:space="preserve">предпринимателю об устранении выявленных нарушений с указанием сроков их устранения; 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 xml:space="preserve">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0D4768" w:rsidRDefault="000D4768">
      <w:pPr>
        <w:numPr>
          <w:ilvl w:val="0"/>
          <w:numId w:val="12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0D4768" w:rsidRDefault="000D4768">
      <w:pPr>
        <w:tabs>
          <w:tab w:val="left" w:pos="1134"/>
          <w:tab w:val="left" w:pos="9180"/>
        </w:tabs>
        <w:suppressAutoHyphens/>
        <w:ind w:left="709"/>
        <w:jc w:val="both"/>
        <w:rPr>
          <w:lang w:eastAsia="ar-SA"/>
        </w:rPr>
      </w:pPr>
      <w:r>
        <w:t>1.7.3. Должностные лица отдела при проведении проверки не вправе:</w:t>
      </w:r>
    </w:p>
    <w:p w:rsidR="000D4768" w:rsidRDefault="000D4768">
      <w:pPr>
        <w:tabs>
          <w:tab w:val="left" w:pos="1134"/>
          <w:tab w:val="left" w:pos="9180"/>
        </w:tabs>
        <w:suppressAutoHyphens/>
        <w:jc w:val="both"/>
        <w:rPr>
          <w:lang w:eastAsia="ar-SA"/>
        </w:rPr>
      </w:pPr>
      <w:r>
        <w:t xml:space="preserve">          1) проверять выполнение обязательных требований, если такие требования не относятся к предмету проверки;</w:t>
      </w:r>
    </w:p>
    <w:p w:rsidR="000D4768" w:rsidRDefault="000D4768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 за исключением случая проведения такой проверки по основанию, предусмотренному подпунктом «б» пункта 2 части 2 статьи 10 Федерального закона от 26.12.2008 № 294-ФЗ;</w:t>
      </w:r>
    </w:p>
    <w:p w:rsidR="000D4768" w:rsidRDefault="000D4768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D4768" w:rsidRDefault="000D4768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proofErr w:type="gramStart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>
        <w:t xml:space="preserve"> техническими документами и правилами и методами исследований, испытаний, измерений;</w:t>
      </w:r>
    </w:p>
    <w:p w:rsidR="000D4768" w:rsidRDefault="000D4768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r>
        <w:t xml:space="preserve"> 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D4768" w:rsidRDefault="000D4768">
      <w:pPr>
        <w:tabs>
          <w:tab w:val="left" w:pos="1134"/>
          <w:tab w:val="left" w:pos="9180"/>
        </w:tabs>
        <w:suppressAutoHyphens/>
        <w:ind w:left="709"/>
        <w:jc w:val="both"/>
        <w:rPr>
          <w:lang w:eastAsia="ar-SA"/>
        </w:rPr>
      </w:pPr>
      <w:r>
        <w:t>6) превышать установленные сроки проведения проверки;</w:t>
      </w:r>
    </w:p>
    <w:p w:rsidR="000D4768" w:rsidRDefault="000D4768" w:rsidP="000558F0">
      <w:pPr>
        <w:suppressAutoHyphens/>
        <w:ind w:firstLine="720"/>
        <w:jc w:val="both"/>
      </w:pPr>
      <w:r>
        <w:lastRenderedPageBreak/>
        <w:t>7) осуществлять выдачу юридическим лицам, индивидуальным предпринимателям предписаний или предложений о проведении за их счет мероприятий по жилищному контролю;</w:t>
      </w:r>
    </w:p>
    <w:p w:rsidR="000D4768" w:rsidRDefault="000D4768" w:rsidP="000558F0">
      <w:pPr>
        <w:pStyle w:val="31"/>
        <w:jc w:val="both"/>
        <w:rPr>
          <w:lang w:eastAsia="ar-SA"/>
        </w:rPr>
      </w:pPr>
      <w:r>
        <w:t>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  <w:r>
        <w:br/>
        <w:t>     1.8. Права и обязанности юридического лица, в отношении которого осуществляются мероприятия по муниципальному контролю.</w:t>
      </w:r>
    </w:p>
    <w:p w:rsidR="000D4768" w:rsidRDefault="000D4768" w:rsidP="000558F0">
      <w:pPr>
        <w:tabs>
          <w:tab w:val="left" w:pos="1134"/>
          <w:tab w:val="left" w:pos="9180"/>
        </w:tabs>
        <w:suppressAutoHyphens/>
        <w:ind w:firstLine="709"/>
        <w:jc w:val="both"/>
        <w:rPr>
          <w:lang w:eastAsia="ar-SA"/>
        </w:rPr>
      </w:pPr>
      <w:r>
        <w:t>1.8.1. Руководитель юридического лица или его уполномоченный представитель при проведении проверки имеет право:</w:t>
      </w:r>
    </w:p>
    <w:p w:rsidR="000D4768" w:rsidRDefault="000D4768" w:rsidP="000558F0">
      <w:pPr>
        <w:numPr>
          <w:ilvl w:val="0"/>
          <w:numId w:val="14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D4768" w:rsidRDefault="000D4768" w:rsidP="000558F0">
      <w:pPr>
        <w:numPr>
          <w:ilvl w:val="0"/>
          <w:numId w:val="14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получать от отдела, должностных лиц отдела 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0D4768" w:rsidRDefault="000D4768" w:rsidP="000558F0">
      <w:pPr>
        <w:numPr>
          <w:ilvl w:val="0"/>
          <w:numId w:val="14"/>
        </w:numPr>
        <w:tabs>
          <w:tab w:val="left" w:pos="1134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0D4768" w:rsidRDefault="000D4768" w:rsidP="000558F0">
      <w:pPr>
        <w:pStyle w:val="a3"/>
        <w:tabs>
          <w:tab w:val="left" w:pos="1134"/>
          <w:tab w:val="left" w:pos="9180"/>
        </w:tabs>
        <w:ind w:left="0" w:firstLine="709"/>
        <w:jc w:val="both"/>
      </w:pPr>
      <w:r>
        <w:t>4) обжаловать действия (бездействие) должностных лиц отдела,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D4768" w:rsidRDefault="000D4768" w:rsidP="000558F0">
      <w:pPr>
        <w:pStyle w:val="a3"/>
        <w:tabs>
          <w:tab w:val="left" w:pos="1134"/>
          <w:tab w:val="left" w:pos="9180"/>
        </w:tabs>
        <w:ind w:left="0" w:firstLine="709"/>
      </w:pPr>
      <w:r>
        <w:t>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  <w:r>
        <w:br/>
        <w:t>     - наименование органа,  в  который  направляется письменное обращение, фамилия, имя, отчество должностного лица;</w:t>
      </w:r>
      <w:r>
        <w:br/>
        <w:t>     - фамилия, имя, отчество заявителя;</w:t>
      </w:r>
      <w:r>
        <w:br/>
        <w:t>     - полное  наименование  юридического  лица  (в случае обращения организации);</w:t>
      </w:r>
      <w:r>
        <w:br/>
        <w:t>     - почтовый адрес заявителя и контактный телефон;</w:t>
      </w:r>
      <w:r>
        <w:br/>
        <w:t>     - предмет обращения (жалобы);</w:t>
      </w:r>
      <w:r>
        <w:br/>
        <w:t>     - личная подпись заявителя;</w:t>
      </w:r>
      <w:r>
        <w:br/>
        <w:t>     - дата обращения.</w:t>
      </w:r>
      <w:r>
        <w:br/>
        <w:t>     Срок  рассмотрения  письменных  обращений  в соответствии с федеральным законом от 02.05.2006 № 59-ФЗ «О порядке рассмотрения обращений граждан Российской Федерации» не должен превышать 30 дней со дня регистрации письменных обращений.</w:t>
      </w:r>
      <w:r>
        <w:br/>
        <w:t>     1.8.2. Юридическое лицо при проведении проверки обязано:</w:t>
      </w:r>
    </w:p>
    <w:p w:rsidR="000D4768" w:rsidRDefault="000D4768" w:rsidP="000558F0">
      <w:pPr>
        <w:pStyle w:val="Default"/>
        <w:tabs>
          <w:tab w:val="left" w:pos="9180"/>
        </w:tabs>
      </w:pPr>
      <w:r>
        <w:t>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0D4768" w:rsidRDefault="000D4768" w:rsidP="000558F0">
      <w:pPr>
        <w:tabs>
          <w:tab w:val="left" w:pos="1134"/>
          <w:tab w:val="left" w:pos="9180"/>
        </w:tabs>
        <w:suppressAutoHyphens/>
        <w:ind w:firstLine="709"/>
        <w:rPr>
          <w:lang w:eastAsia="ar-SA"/>
        </w:rPr>
      </w:pPr>
      <w:r>
        <w:t>2) обеспечить должностным лицам отдела беспрепятственный доступ на проверяемые объекты и представить документацию, необходимую для проведения проверок.</w:t>
      </w:r>
    </w:p>
    <w:p w:rsidR="000D4768" w:rsidRDefault="000D4768" w:rsidP="000558F0">
      <w:pPr>
        <w:tabs>
          <w:tab w:val="left" w:pos="709"/>
          <w:tab w:val="left" w:pos="9180"/>
        </w:tabs>
        <w:suppressAutoHyphens/>
        <w:autoSpaceDE w:val="0"/>
        <w:autoSpaceDN w:val="0"/>
        <w:adjustRightInd w:val="0"/>
        <w:ind w:firstLine="709"/>
        <w:rPr>
          <w:lang w:eastAsia="ar-SA"/>
        </w:rPr>
      </w:pPr>
      <w:r>
        <w:t>1.9. Результатом исполнения муниципальной функции является составление акта проверки.</w:t>
      </w:r>
    </w:p>
    <w:p w:rsidR="000D4768" w:rsidRDefault="000D4768" w:rsidP="000558F0">
      <w:pPr>
        <w:pStyle w:val="a3"/>
        <w:keepNext/>
        <w:keepLines/>
        <w:tabs>
          <w:tab w:val="left" w:pos="0"/>
        </w:tabs>
        <w:ind w:left="851"/>
      </w:pPr>
      <w:r>
        <w:t>По результатам мероприятий муниципального жилищного контроля</w:t>
      </w:r>
    </w:p>
    <w:p w:rsidR="000D4768" w:rsidRDefault="000D4768" w:rsidP="000558F0">
      <w:pPr>
        <w:pStyle w:val="a3"/>
        <w:keepNext/>
        <w:keepLines/>
        <w:tabs>
          <w:tab w:val="left" w:pos="0"/>
        </w:tabs>
        <w:ind w:left="0"/>
      </w:pPr>
      <w:r>
        <w:t xml:space="preserve">должностное лицо отдела составляет акт проверки по форме, </w:t>
      </w:r>
      <w:proofErr w:type="gramStart"/>
      <w:r>
        <w:t>согласно приложения</w:t>
      </w:r>
      <w:proofErr w:type="gramEnd"/>
      <w:r>
        <w:t xml:space="preserve"> 1.</w:t>
      </w:r>
    </w:p>
    <w:p w:rsidR="000D4768" w:rsidRDefault="000D4768" w:rsidP="000558F0">
      <w:pPr>
        <w:pStyle w:val="a3"/>
        <w:keepNext/>
        <w:keepLines/>
        <w:tabs>
          <w:tab w:val="left" w:pos="0"/>
        </w:tabs>
        <w:ind w:left="0"/>
      </w:pPr>
    </w:p>
    <w:p w:rsidR="000D4768" w:rsidRPr="00CF5DD6" w:rsidRDefault="00CF5DD6" w:rsidP="00CF5DD6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>
        <w:rPr>
          <w:b/>
          <w:lang w:val="en-US"/>
        </w:rPr>
        <w:t>2</w:t>
      </w:r>
      <w:r w:rsidRPr="00CF5DD6">
        <w:rPr>
          <w:b/>
        </w:rPr>
        <w:t xml:space="preserve">. </w:t>
      </w:r>
      <w:r w:rsidR="000D4768" w:rsidRPr="00CF5DD6">
        <w:rPr>
          <w:b/>
        </w:rPr>
        <w:t>ТРЕБОВАНИЯ К ПОРЯДКУИСПОЛНЕНИЯ МУНИЦИПАЛЬНОЙ ФУНКЦИИ</w:t>
      </w:r>
    </w:p>
    <w:p w:rsidR="000D4768" w:rsidRDefault="000D4768" w:rsidP="000558F0">
      <w:pPr>
        <w:suppressAutoHyphens/>
        <w:autoSpaceDE w:val="0"/>
        <w:autoSpaceDN w:val="0"/>
        <w:adjustRightInd w:val="0"/>
        <w:ind w:firstLine="540"/>
        <w:outlineLvl w:val="1"/>
        <w:rPr>
          <w:b/>
          <w:lang w:eastAsia="ar-SA"/>
        </w:rPr>
      </w:pPr>
    </w:p>
    <w:p w:rsidR="000D4768" w:rsidRDefault="000D4768" w:rsidP="000558F0">
      <w:pPr>
        <w:numPr>
          <w:ilvl w:val="1"/>
          <w:numId w:val="1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outlineLvl w:val="1"/>
        <w:rPr>
          <w:lang w:eastAsia="ar-SA"/>
        </w:rPr>
      </w:pPr>
      <w:r>
        <w:t>Порядок информирования об исполнении муниципальной функции.</w:t>
      </w:r>
    </w:p>
    <w:p w:rsidR="000D4768" w:rsidRDefault="000D4768" w:rsidP="000558F0">
      <w:pPr>
        <w:numPr>
          <w:ilvl w:val="2"/>
          <w:numId w:val="1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outlineLvl w:val="1"/>
        <w:rPr>
          <w:lang w:eastAsia="ar-SA"/>
        </w:rPr>
      </w:pPr>
      <w:r>
        <w:t>Местонахождение администрации: 601432 Вязниковский район, д</w:t>
      </w:r>
      <w:proofErr w:type="gramStart"/>
      <w:r>
        <w:t>.П</w:t>
      </w:r>
      <w:proofErr w:type="gramEnd"/>
      <w:r>
        <w:t>аустово, ул. Центральная, д.54а.</w:t>
      </w:r>
    </w:p>
    <w:p w:rsidR="000D4768" w:rsidRDefault="000D4768" w:rsidP="000558F0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outlineLvl w:val="1"/>
        <w:rPr>
          <w:lang w:eastAsia="ar-SA"/>
        </w:rPr>
      </w:pPr>
      <w:r>
        <w:lastRenderedPageBreak/>
        <w:t>График работы</w:t>
      </w:r>
      <w:proofErr w:type="gramStart"/>
      <w:r>
        <w:t xml:space="preserve"> :</w:t>
      </w:r>
      <w:proofErr w:type="gramEnd"/>
      <w:r>
        <w:t xml:space="preserve"> понедельник - пятница с 8.00 до 17.00, перерыв на обед: с 12.00 до 13.00.</w:t>
      </w:r>
    </w:p>
    <w:p w:rsidR="000D4768" w:rsidRDefault="000D4768" w:rsidP="000558F0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outlineLvl w:val="1"/>
        <w:rPr>
          <w:lang w:eastAsia="ar-SA"/>
        </w:rPr>
      </w:pPr>
      <w:r>
        <w:t>2.1.2.Справочные телефоны отдела, исполняющего муниципальную функцию:</w:t>
      </w:r>
    </w:p>
    <w:p w:rsidR="000D4768" w:rsidRDefault="000D4768">
      <w:pPr>
        <w:suppressAutoHyphens/>
        <w:ind w:firstLine="709"/>
        <w:jc w:val="both"/>
        <w:rPr>
          <w:lang w:eastAsia="ar-SA"/>
        </w:rPr>
      </w:pPr>
      <w:r>
        <w:t>- (49233) 6-46-25;</w:t>
      </w:r>
    </w:p>
    <w:p w:rsidR="000D4768" w:rsidRDefault="000D4768">
      <w:pPr>
        <w:suppressAutoHyphens/>
        <w:ind w:firstLine="709"/>
        <w:jc w:val="both"/>
        <w:rPr>
          <w:lang w:eastAsia="ar-SA"/>
        </w:rPr>
      </w:pPr>
      <w:r>
        <w:t>- факс (49233) 6-46-25.</w:t>
      </w:r>
    </w:p>
    <w:p w:rsidR="000D4768" w:rsidRDefault="000D4768">
      <w:pPr>
        <w:suppressAutoHyphens/>
        <w:ind w:firstLine="709"/>
        <w:jc w:val="both"/>
        <w:rPr>
          <w:lang w:eastAsia="ar-SA"/>
        </w:rPr>
      </w:pPr>
      <w:r>
        <w:t>2.1.3. Адрес официального сайта муниципального образования Паустовское Вязниковского района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 w:rsidRPr="00CD1357">
          <w:rPr>
            <w:rStyle w:val="a4"/>
            <w:lang w:val="en-US"/>
          </w:rPr>
          <w:t>http</w:t>
        </w:r>
        <w:r w:rsidRPr="00CD1357">
          <w:rPr>
            <w:rStyle w:val="a4"/>
          </w:rPr>
          <w:t>://</w:t>
        </w:r>
        <w:proofErr w:type="spellStart"/>
        <w:r w:rsidRPr="00CD1357">
          <w:rPr>
            <w:rStyle w:val="a4"/>
            <w:lang w:val="en-US"/>
          </w:rPr>
          <w:t>paustovoadm</w:t>
        </w:r>
        <w:proofErr w:type="spellEnd"/>
        <w:r w:rsidRPr="00CD1357">
          <w:rPr>
            <w:rStyle w:val="a4"/>
          </w:rPr>
          <w:t>.</w:t>
        </w:r>
        <w:proofErr w:type="spellStart"/>
        <w:r w:rsidRPr="00CD1357">
          <w:rPr>
            <w:rStyle w:val="a4"/>
            <w:lang w:val="en-US"/>
          </w:rPr>
          <w:t>ru</w:t>
        </w:r>
        <w:proofErr w:type="spellEnd"/>
      </w:hyperlink>
      <w:r w:rsidRPr="00C70D7C">
        <w:t xml:space="preserve">  </w:t>
      </w:r>
      <w:r>
        <w:t>в информационно-телекоммуникационной сети «Интернет».</w:t>
      </w:r>
    </w:p>
    <w:p w:rsidR="000D4768" w:rsidRDefault="000D4768">
      <w:pPr>
        <w:suppressAutoHyphens/>
        <w:ind w:firstLine="708"/>
        <w:jc w:val="both"/>
        <w:rPr>
          <w:lang w:eastAsia="ar-SA"/>
        </w:rPr>
      </w:pPr>
      <w:r>
        <w:t xml:space="preserve">Адрес электронной почты: </w:t>
      </w:r>
      <w:proofErr w:type="spellStart"/>
      <w:r>
        <w:rPr>
          <w:color w:val="000000"/>
          <w:lang w:val="en-US"/>
        </w:rPr>
        <w:t>paustovoinform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t>.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>
        <w:t>2.1.4.Информация об исполнении отделом муниципальной функции предоставляется: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left="709" w:hanging="709"/>
        <w:jc w:val="both"/>
        <w:outlineLvl w:val="1"/>
        <w:rPr>
          <w:lang w:eastAsia="ar-SA"/>
        </w:rPr>
      </w:pPr>
      <w:r>
        <w:t xml:space="preserve">           - непосредственно в помещениях отдела;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 xml:space="preserve">           - на официальном сайте муниципального образования Паустовское Вязниковского района;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 xml:space="preserve">           - по письменным обращениям;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 xml:space="preserve">           - по телефону;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 xml:space="preserve">            - при обращении по электронной почте.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 xml:space="preserve">Информация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может быть получена с использованием информационной системы Единый портал государственных  и муниципальных услуг (функций):</w:t>
      </w:r>
      <w:proofErr w:type="spellStart"/>
      <w:r w:rsidR="00F537B5">
        <w:fldChar w:fldCharType="begin"/>
      </w:r>
      <w:r w:rsidR="00FA1E61">
        <w:instrText>HYPERLINK "http://www.gosuslugi.ru/"</w:instrText>
      </w:r>
      <w:r w:rsidR="00F537B5">
        <w:fldChar w:fldCharType="separate"/>
      </w:r>
      <w:r>
        <w:rPr>
          <w:rStyle w:val="a4"/>
        </w:rPr>
        <w:t>http</w:t>
      </w:r>
      <w:proofErr w:type="spellEnd"/>
      <w:r>
        <w:rPr>
          <w:rStyle w:val="a4"/>
        </w:rPr>
        <w:t>://</w:t>
      </w:r>
      <w:proofErr w:type="spellStart"/>
      <w:r>
        <w:rPr>
          <w:rStyle w:val="a4"/>
        </w:rPr>
        <w:t>www.gosuslugi.ru</w:t>
      </w:r>
      <w:proofErr w:type="spellEnd"/>
      <w:r>
        <w:rPr>
          <w:rStyle w:val="a4"/>
        </w:rPr>
        <w:t>/</w:t>
      </w:r>
      <w:r w:rsidR="00F537B5">
        <w:fldChar w:fldCharType="end"/>
      </w:r>
      <w:r>
        <w:t>(далее - Единый портал).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 2.1.5.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Информационные стенды содержат: информацию о местонахождении, почтовом адресе, графике работы отдела, непосредственно исполняющего муниципальную функцию; график приема граждан; номера телефонов для получения справочной информации; адрес электронной почты; ежегодный план проведения плановых проверок; текст регламента с приложениями; извлечения из муниципальных нормативных правовых актов, регулирующих исполнение муниципальной функции; другие информационные материалы. Ежегодный план проведения плановых проверок также размещается на официальном сайте муниципального образования Паустовское Вязниковского района в информационно-телекоммуникационной сети «Интернет»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Информация о местонахождении отдела, графике работы, справочных телефонах, адресе электронной почты, порядке исполнения муниципальной функции размещается на официальном сайте муниципального образования Паустовское Вязниковского района в информационно-телекоммуникационной сети «Интернет», а также на Едином портале.</w:t>
      </w:r>
    </w:p>
    <w:p w:rsidR="000D4768" w:rsidRDefault="000D4768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>2.2.Исполнение функции по надзору осуществляется бесплатно.</w:t>
      </w:r>
    </w:p>
    <w:p w:rsidR="000D4768" w:rsidRDefault="000D4768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 xml:space="preserve">         2.3.Сроки исполнения муниципальной функции.</w:t>
      </w:r>
    </w:p>
    <w:p w:rsidR="000D4768" w:rsidRDefault="000D4768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>В отношении одного юридического лица плановая проверка может быть проведена отделом не чаще одного раза в три года</w:t>
      </w:r>
      <w:r>
        <w:rPr>
          <w:sz w:val="28"/>
          <w:szCs w:val="28"/>
        </w:rPr>
        <w:t>.</w:t>
      </w:r>
    </w:p>
    <w:p w:rsidR="000D4768" w:rsidRDefault="000D476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t>Срок проведения проверки (плановой, внеплановой, документарной, выездной) не может превышать двадцати рабочих дней.</w:t>
      </w:r>
    </w:p>
    <w:p w:rsidR="000D4768" w:rsidRDefault="000D4768">
      <w:pPr>
        <w:suppressAutoHyphens/>
        <w:autoSpaceDE w:val="0"/>
        <w:autoSpaceDN w:val="0"/>
        <w:adjustRightInd w:val="0"/>
        <w:ind w:firstLine="283"/>
        <w:jc w:val="both"/>
        <w:rPr>
          <w:lang w:eastAsia="ar-SA"/>
        </w:rPr>
      </w:pPr>
      <w: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0D4768" w:rsidRDefault="000D4768">
      <w:pPr>
        <w:tabs>
          <w:tab w:val="left" w:pos="9355"/>
        </w:tabs>
        <w:suppressAutoHyphens/>
        <w:autoSpaceDE w:val="0"/>
        <w:autoSpaceDN w:val="0"/>
        <w:adjustRightInd w:val="0"/>
        <w:ind w:firstLine="283"/>
        <w:jc w:val="both"/>
        <w:rPr>
          <w:lang w:eastAsia="ar-SA"/>
        </w:rPr>
      </w:pPr>
      <w:proofErr w:type="gramStart"/>
      <w: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работников отдела, проводящих выездную плановую проверку, срок проведения выездной плановой проверки может быть продлен главой </w:t>
      </w:r>
      <w:proofErr w:type="spellStart"/>
      <w:r>
        <w:t>Карабихского</w:t>
      </w:r>
      <w:proofErr w:type="spellEnd"/>
      <w:r>
        <w:t xml:space="preserve"> сельского поселения, но не более чем на двадцать рабочих дней, а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- не более чем на пятнадцать часов.</w:t>
      </w:r>
      <w:proofErr w:type="gramEnd"/>
    </w:p>
    <w:p w:rsidR="000D4768" w:rsidRDefault="000D4768">
      <w:pPr>
        <w:tabs>
          <w:tab w:val="left" w:pos="9355"/>
        </w:tabs>
        <w:suppressAutoHyphens/>
        <w:autoSpaceDE w:val="0"/>
        <w:autoSpaceDN w:val="0"/>
        <w:adjustRightInd w:val="0"/>
        <w:ind w:firstLine="283"/>
        <w:jc w:val="both"/>
        <w:rPr>
          <w:lang w:eastAsia="ar-SA"/>
        </w:rPr>
      </w:pPr>
      <w:r>
        <w:t xml:space="preserve"> Сроки прохождения отдельных административных действий установлены разделом  III административного регламента.</w:t>
      </w:r>
    </w:p>
    <w:p w:rsidR="000D4768" w:rsidRPr="00CF5DD6" w:rsidRDefault="000D4768" w:rsidP="00CF5DD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lang w:eastAsia="ar-SA"/>
        </w:rPr>
      </w:pPr>
    </w:p>
    <w:p w:rsidR="000D4768" w:rsidRPr="00CF5DD6" w:rsidRDefault="00CF5DD6" w:rsidP="00CF5DD6">
      <w:pPr>
        <w:pStyle w:val="a3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F5DD6">
        <w:rPr>
          <w:b/>
        </w:rPr>
        <w:t>3</w:t>
      </w:r>
      <w:r w:rsidR="000D4768" w:rsidRPr="00CF5DD6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0D4768" w:rsidRDefault="000D4768">
      <w:pPr>
        <w:pStyle w:val="a3"/>
        <w:autoSpaceDE w:val="0"/>
        <w:autoSpaceDN w:val="0"/>
        <w:adjustRightInd w:val="0"/>
        <w:ind w:left="390"/>
        <w:jc w:val="both"/>
        <w:outlineLvl w:val="1"/>
      </w:pPr>
    </w:p>
    <w:p w:rsidR="000D4768" w:rsidRDefault="000D4768">
      <w:pPr>
        <w:keepNext/>
        <w:keepLines/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lang w:eastAsia="ar-SA"/>
        </w:rPr>
      </w:pPr>
      <w:r>
        <w:t>Исполнение муниципальной функции включает в себя следующие административные процедуры: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 - ежегодное планирование проверок (для плановой проверки);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 - подготовка к проведению плановой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 - подготовка к проведению внеплановой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 - проведение проверки и оформление ее результатов;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.- принятие мер в отношении фактов нарушений жилищного законодательства и по </w:t>
      </w:r>
      <w:proofErr w:type="gramStart"/>
      <w:r>
        <w:t>контролю за</w:t>
      </w:r>
      <w:proofErr w:type="gramEnd"/>
      <w:r>
        <w:t xml:space="preserve"> исполнением предписания об устранении выявленных нарушений.</w:t>
      </w:r>
    </w:p>
    <w:p w:rsidR="000D4768" w:rsidRDefault="000D4768">
      <w:pPr>
        <w:tabs>
          <w:tab w:val="left" w:pos="0"/>
        </w:tabs>
        <w:suppressAutoHyphens/>
        <w:jc w:val="both"/>
        <w:rPr>
          <w:lang w:eastAsia="ar-SA"/>
        </w:rPr>
      </w:pPr>
      <w:r>
        <w:t>Блок-схема исполнения административных процедур (приложение 2).</w:t>
      </w:r>
    </w:p>
    <w:p w:rsidR="000D4768" w:rsidRDefault="000D4768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t>3.2. Ежегодное планирование проверок.</w:t>
      </w:r>
    </w:p>
    <w:p w:rsidR="000D4768" w:rsidRDefault="000D4768">
      <w:pPr>
        <w:tabs>
          <w:tab w:val="left" w:pos="1418"/>
        </w:tabs>
        <w:suppressAutoHyphens/>
        <w:ind w:firstLine="709"/>
        <w:jc w:val="both"/>
        <w:rPr>
          <w:lang w:eastAsia="ar-SA"/>
        </w:rPr>
      </w:pPr>
      <w:r>
        <w:t>Юридическим основанием для составления ежегодного плана проведения плановых проверок  является наступление плановой даты -  до 20 августа года, предшествующего году проведения плановых проверок.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3.2.1. Ответственными за формирование ежегодных планов проверок являются: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заместитель Главы Администрации по ЖКХ (далее – Заместитель Главы);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уполномоченный специалист Администрации.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3.2.2. Основанием для включения плановой проверки в план проверок в соответствии с </w:t>
      </w:r>
      <w:hyperlink r:id="rId6" w:history="1">
        <w:r>
          <w:rPr>
            <w:rStyle w:val="a5"/>
            <w:b/>
          </w:rPr>
          <w:t>частью 8 статьи 9</w:t>
        </w:r>
      </w:hyperlink>
      <w:r>
        <w:t xml:space="preserve"> Федерального закона от 26 декабря 2008 года № 294-ФЗ является истечение трех лет со дня: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  регистрации юридического лица, индивидуального предпринимателя;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окончания проведения последней плановой проверки юридического лица, индивидуального предпринимателя;</w:t>
      </w:r>
    </w:p>
    <w:p w:rsidR="000D4768" w:rsidRDefault="000D4768">
      <w:pPr>
        <w:pStyle w:val="31"/>
        <w:rPr>
          <w:lang w:eastAsia="ar-SA"/>
        </w:rPr>
      </w:pPr>
      <w:r>
        <w:t>-   начала осуществления юридическим лицом,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3.2.3. Уполномоченный специалист, ответственный за составление плана проверок (далее специалист), в срок до 20 августа текущего года: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составляет проект плана проверок в соответствии с типовой формой, утвержденной </w:t>
      </w:r>
      <w:hyperlink r:id="rId7" w:history="1">
        <w:r>
          <w:rPr>
            <w:rStyle w:val="a5"/>
            <w:b/>
          </w:rPr>
          <w:t>постановлением</w:t>
        </w:r>
      </w:hyperlink>
      <w: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Специалист направляет проект плана проверок Заместителю Главы  на согласование.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3.2.4. Заместитель Главы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В случае если проект плана проверок не соответствует законодательству, Заместитель Главы возвращает его специалисту, ответственному за составление плана проверок, для приведения проекта плана проверок в соответствие с требованиями законодательства с указанием причины возврата и сроков устранения нарушения. После приведения проекта плана проверок в соответствие с требованиями законодательства специалист, ответственный за составление плана проверок, направляет его Заместителю Главы для повторного рассмотрения и принятия решения.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 xml:space="preserve">Специалист в течение трех рабочих дней готовит проект постановления Администрации об утверждении плана проверок,  передает его Заместителю Главы для согласования, после </w:t>
      </w:r>
      <w:r>
        <w:lastRenderedPageBreak/>
        <w:t>согласования проект плана проверок направляется Главе Администрации, который в течение трех рабочих дней рассматривает проект плана проверок и заверяет его своей подписью либо возвращает Заместителю Главы  для устранения выявленных нарушений с указанием сроков устранения нарушений.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Заместитель Главы передает утвержденный план проверок специалисту для отправки проекта плана проверок в органы прокуратуры не позднее 01 сентября года, предшествующего году проведения плановых проверок.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3.2.5.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направляется его на согласование и подписание Главе Администрации.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3.2.6. Глава Администрации заверяет его своей подписью и передает утвержденный план проверки специалисту для отправки в органы прокуратуры не позднее 01 ноября года, предшествующего году проведения плановых проверок.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План проверок направляется на бумажном носителе  заказным почтовым отправлением с уведомлением о вручении и в форме электронного документа, по электронной почте.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Ответственный специалист после утверждения плана проверок организует размещение его на официальном сайте </w:t>
      </w:r>
      <w:proofErr w:type="spellStart"/>
      <w:r>
        <w:t>Карабихского</w:t>
      </w:r>
      <w:proofErr w:type="spellEnd"/>
      <w:r>
        <w:t xml:space="preserve"> сельского поселения в сети Интернет.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3.2.7. Результатом административной процедуры планирования проверки является размещенный на официальном сайте </w:t>
      </w:r>
      <w:proofErr w:type="spellStart"/>
      <w:r>
        <w:t>Карабихского</w:t>
      </w:r>
      <w:proofErr w:type="spellEnd"/>
      <w:r>
        <w:t xml:space="preserve"> сельского поселения план проверок.</w:t>
      </w:r>
    </w:p>
    <w:p w:rsidR="000D4768" w:rsidRDefault="000D4768">
      <w:pPr>
        <w:tabs>
          <w:tab w:val="left" w:pos="1418"/>
        </w:tabs>
        <w:suppressAutoHyphens/>
        <w:autoSpaceDE w:val="0"/>
        <w:autoSpaceDN w:val="0"/>
        <w:adjustRightInd w:val="0"/>
        <w:ind w:left="709" w:right="622"/>
        <w:jc w:val="both"/>
        <w:rPr>
          <w:lang w:eastAsia="ar-SA"/>
        </w:rPr>
      </w:pPr>
      <w:r>
        <w:t>3.3.Подготовка к проведению плановой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Юридическим основанием для подготовки и проведения плановой проверки является наступление даты, на десять дней предшествующей дате проведения плановой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3.3.1. Ответственным за подготовку к проведению проверки является: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Заместитель Главы Администрации по вопросам местного значения (далее – Заместитель Главы), который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 xml:space="preserve">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лица, индивидуального предпринимателя, утвержденной </w:t>
      </w:r>
      <w:hyperlink r:id="rId8" w:history="1">
        <w:r>
          <w:rPr>
            <w:rStyle w:val="a5"/>
            <w:b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наименование органа муниципального контроля;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цели, задачи, предмет проверки и срок ее проведения;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правовые основания проведения проверки, в том числе подлежащие проверке требования жилищного законодательства;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перечень административных регламентов по осуществлению муниципального контроля;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даты начала и окончания проведения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lastRenderedPageBreak/>
        <w:t xml:space="preserve">3.3.2. В случае необходимости проведения плановой выездной проверки в отношении юридических лиц - членов </w:t>
      </w:r>
      <w:proofErr w:type="spellStart"/>
      <w:r>
        <w:t>саморегулируемых</w:t>
      </w:r>
      <w:proofErr w:type="spellEnd"/>
      <w:r>
        <w:t xml:space="preserve"> организаций, ответственный за подготовку распоряжения Администрации о проведении проверки, дополнительно готовит проект уведомления </w:t>
      </w:r>
      <w:proofErr w:type="spellStart"/>
      <w:r>
        <w:t>саморегулируемой</w:t>
      </w:r>
      <w:proofErr w:type="spellEnd"/>
      <w:r>
        <w:t xml:space="preserve">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3.3.3. Глава Администрации подписывает и передает </w:t>
      </w:r>
      <w:proofErr w:type="gramStart"/>
      <w:r>
        <w:t>ответственному</w:t>
      </w:r>
      <w:proofErr w:type="gramEnd"/>
      <w:r>
        <w:t xml:space="preserve"> за проведение проверки, распоряжение Администрации о проведении проверки, а в случае, указанном в </w:t>
      </w:r>
      <w:hyperlink w:anchor="sub_323" w:history="1">
        <w:r>
          <w:rPr>
            <w:rStyle w:val="a5"/>
            <w:b/>
          </w:rPr>
          <w:t>подпункте 3.3.2 пункта 3.3 раздела 3</w:t>
        </w:r>
      </w:hyperlink>
      <w:r>
        <w:t xml:space="preserve"> Административного регламента, - распоряжение Администрации о проведении проверки и уведомление </w:t>
      </w:r>
      <w:proofErr w:type="spellStart"/>
      <w:r>
        <w:t>саморегулируемой</w:t>
      </w:r>
      <w:proofErr w:type="spellEnd"/>
      <w:r>
        <w:t xml:space="preserve"> организации о проведении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3.3.4. Ответственный за проведение проверки, в случае проведения плановой проверки передает  специалисту отдела</w:t>
      </w:r>
      <w:r w:rsidRPr="00C70D7C">
        <w:t xml:space="preserve"> </w:t>
      </w:r>
      <w:r>
        <w:t xml:space="preserve">делопроизводства, копию распоряжения Администрации о проведении проверки и, в случае, указанном в </w:t>
      </w:r>
      <w:hyperlink w:anchor="sub_323" w:history="1">
        <w:r>
          <w:rPr>
            <w:rStyle w:val="a5"/>
            <w:b/>
          </w:rPr>
          <w:t>подпункте 3.3.2 пункта 3.3 раздела 3</w:t>
        </w:r>
      </w:hyperlink>
      <w:r>
        <w:t xml:space="preserve"> Административного регламента, уведомление </w:t>
      </w:r>
      <w:proofErr w:type="spellStart"/>
      <w:r>
        <w:t>саморегулируемой</w:t>
      </w:r>
      <w:proofErr w:type="spellEnd"/>
      <w:r>
        <w:t xml:space="preserve"> организации для направления субъекту проверки и </w:t>
      </w:r>
      <w:proofErr w:type="spellStart"/>
      <w:r>
        <w:t>саморегулируемой</w:t>
      </w:r>
      <w:proofErr w:type="spellEnd"/>
      <w:r>
        <w:t xml:space="preserve"> организации заказным почтовым отправлением с уведомлением о вручении или иным доступным способом не </w:t>
      </w:r>
      <w:proofErr w:type="gramStart"/>
      <w:r>
        <w:t>позднее</w:t>
      </w:r>
      <w:proofErr w:type="gramEnd"/>
      <w:r>
        <w:t xml:space="preserve"> чем за три рабочих дня до начала проведения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3.3.5. Результатом административной процедуры является распоряжение Администрации о проведении проверки и, в случае, указанном в </w:t>
      </w:r>
      <w:hyperlink w:anchor="sub_323" w:history="1">
        <w:r>
          <w:rPr>
            <w:rStyle w:val="a5"/>
            <w:b/>
          </w:rPr>
          <w:t>подпункте 3.3.2 пункта 3.3 раздела 3</w:t>
        </w:r>
      </w:hyperlink>
      <w:r>
        <w:t xml:space="preserve"> Административного регламента, уведомление </w:t>
      </w:r>
      <w:proofErr w:type="spellStart"/>
      <w:r>
        <w:t>саморегулируемой</w:t>
      </w:r>
      <w:proofErr w:type="spellEnd"/>
      <w:r>
        <w:t xml:space="preserve"> организации о проведении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3.3.6. Максимальный срок выполнения административной процедуры составляет 7 рабочих дней.</w:t>
      </w:r>
    </w:p>
    <w:p w:rsidR="000D4768" w:rsidRDefault="000D4768" w:rsidP="00CF5DD6">
      <w:pPr>
        <w:pStyle w:val="a3"/>
        <w:numPr>
          <w:ilvl w:val="1"/>
          <w:numId w:val="20"/>
        </w:numPr>
        <w:tabs>
          <w:tab w:val="left" w:pos="1418"/>
        </w:tabs>
        <w:ind w:right="622" w:firstLine="349"/>
        <w:jc w:val="both"/>
      </w:pPr>
      <w:r>
        <w:t>Подготовка к проведению внеплановой  проверки.</w:t>
      </w:r>
    </w:p>
    <w:p w:rsidR="000D4768" w:rsidRDefault="000D4768" w:rsidP="00CF5DD6">
      <w:pPr>
        <w:suppressAutoHyphens/>
        <w:ind w:firstLine="720"/>
        <w:jc w:val="both"/>
        <w:rPr>
          <w:lang w:eastAsia="ar-SA"/>
        </w:rPr>
      </w:pPr>
      <w:r>
        <w:t>3.4.1. Юридическими основаниями для подготовки к проведению внеплановой проверки являются:</w:t>
      </w:r>
    </w:p>
    <w:p w:rsidR="000D4768" w:rsidRDefault="000D4768" w:rsidP="00CF5DD6">
      <w:pPr>
        <w:suppressAutoHyphens/>
        <w:ind w:firstLine="720"/>
        <w:jc w:val="both"/>
        <w:rPr>
          <w:lang w:eastAsia="ar-SA"/>
        </w:rPr>
      </w:pPr>
      <w:r>
        <w:t xml:space="preserve"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значения;</w:t>
      </w:r>
    </w:p>
    <w:p w:rsidR="000D4768" w:rsidRDefault="000D4768" w:rsidP="00CF5DD6">
      <w:pPr>
        <w:suppressAutoHyphens/>
        <w:ind w:firstLine="720"/>
        <w:jc w:val="both"/>
        <w:rPr>
          <w:lang w:eastAsia="ar-SA"/>
        </w:rPr>
      </w:pPr>
      <w: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из средств массовой информации о следующих фактах:</w:t>
      </w:r>
    </w:p>
    <w:p w:rsidR="000D4768" w:rsidRDefault="000D4768" w:rsidP="00CF5DD6">
      <w:pPr>
        <w:jc w:val="both"/>
      </w:pPr>
      <w:r>
        <w:t>-     истечение срока исполнения юридическим лицом, индивидуальным предпринимателем ранее выданного предписания об устранении выявленного нарушений обязательных требований;</w:t>
      </w:r>
    </w:p>
    <w:p w:rsidR="000D4768" w:rsidRDefault="000D4768" w:rsidP="00CF5DD6">
      <w:pPr>
        <w:jc w:val="both"/>
        <w:rPr>
          <w:lang w:eastAsia="ar-SA"/>
        </w:rPr>
      </w:pPr>
      <w:r>
        <w:t> -    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0D4768" w:rsidRDefault="000D4768" w:rsidP="00CF5DD6">
      <w:pPr>
        <w:suppressAutoHyphens/>
        <w:jc w:val="both"/>
      </w:pPr>
      <w:r>
        <w:t>- 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0D4768" w:rsidRDefault="000D4768" w:rsidP="00CF5DD6">
      <w:pPr>
        <w:pStyle w:val="a8"/>
        <w:jc w:val="both"/>
      </w:pPr>
      <w:r>
        <w:rPr>
          <w:lang w:eastAsia="ar-SA"/>
        </w:rPr>
        <w:t>-</w:t>
      </w:r>
      <w:r>
        <w:t xml:space="preserve">      </w:t>
      </w:r>
      <w:r>
        <w:rPr>
          <w:rFonts w:ascii="Times New Roman" w:hAnsi="Times New Roman" w:cs="Times New Roman"/>
          <w:color w:val="auto"/>
          <w:spacing w:val="0"/>
        </w:rPr>
        <w:t>нарушения прав потребителей (в случае обращения граждан, права которых нарушены).</w:t>
      </w:r>
    </w:p>
    <w:p w:rsidR="000D4768" w:rsidRDefault="000D4768" w:rsidP="00CF5DD6">
      <w:pPr>
        <w:jc w:val="both"/>
        <w:rPr>
          <w:lang w:eastAsia="ar-SA"/>
        </w:rPr>
      </w:pPr>
      <w:r>
        <w:t xml:space="preserve"> 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данном </w:t>
      </w:r>
      <w:hyperlink w:anchor="sub_1033" w:history="1">
        <w:r>
          <w:rPr>
            <w:rStyle w:val="a5"/>
            <w:b/>
          </w:rPr>
          <w:t>подпункте пункта 3.4 раздела 3</w:t>
        </w:r>
      </w:hyperlink>
      <w:r>
        <w:t xml:space="preserve"> Административного регламента, не могут служить основанием для проведения внеплановой проверки.</w:t>
      </w:r>
    </w:p>
    <w:p w:rsidR="000D4768" w:rsidRDefault="000D4768" w:rsidP="00CF5DD6">
      <w:pPr>
        <w:jc w:val="both"/>
        <w:rPr>
          <w:lang w:eastAsia="ar-SA"/>
        </w:rPr>
      </w:pPr>
      <w:r>
        <w:t xml:space="preserve">            3.4.2. Ответственными за подготовку к проведению внеплановой проверки являются:</w:t>
      </w:r>
    </w:p>
    <w:p w:rsidR="000D4768" w:rsidRDefault="000D4768" w:rsidP="00CF5DD6">
      <w:pPr>
        <w:suppressAutoHyphens/>
        <w:ind w:firstLine="720"/>
        <w:jc w:val="both"/>
        <w:rPr>
          <w:lang w:eastAsia="ar-SA"/>
        </w:rPr>
      </w:pPr>
      <w:r>
        <w:t>- Заместитель Главы Администрации по вопросам ЖКХ (далее – Заместитель Главы);</w:t>
      </w:r>
    </w:p>
    <w:p w:rsidR="000D4768" w:rsidRDefault="000D4768" w:rsidP="00CF5DD6">
      <w:pPr>
        <w:suppressAutoHyphens/>
        <w:ind w:firstLine="720"/>
        <w:jc w:val="both"/>
        <w:rPr>
          <w:lang w:eastAsia="ar-SA"/>
        </w:rPr>
      </w:pPr>
      <w: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>
          <w:rPr>
            <w:rStyle w:val="a5"/>
            <w:b/>
          </w:rPr>
          <w:t>подпунктах «а»</w:t>
        </w:r>
      </w:hyperlink>
      <w:r>
        <w:t xml:space="preserve"> и </w:t>
      </w:r>
      <w:hyperlink r:id="rId10" w:history="1">
        <w:r>
          <w:rPr>
            <w:rStyle w:val="a5"/>
            <w:b/>
          </w:rPr>
          <w:t>«б» пункта 2 части 2 статьи 10</w:t>
        </w:r>
      </w:hyperlink>
      <w:r>
        <w:t xml:space="preserve"> Федерального закона от 26 декабря 2008 года № 294-ФЗ, после </w:t>
      </w:r>
      <w:r>
        <w:lastRenderedPageBreak/>
        <w:t>согласования с органом прокуратуры по месту осуществления деятельности юридических лиц и индивидуальных предпринимателей.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3.4.4. </w:t>
      </w:r>
      <w:proofErr w:type="gramStart"/>
      <w:r>
        <w:t xml:space="preserve">Ответственный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утвержденной </w:t>
      </w:r>
      <w:hyperlink r:id="rId11" w:history="1">
        <w:r>
          <w:rPr>
            <w:rStyle w:val="a5"/>
            <w:b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государственного контроля (надзора) и муниципального контроля».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Ответственный за проведение проверки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Главе для согласования. Глава в течение того же дня согласовывает и подписывает указанные проекты.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Глава Администрации в течение одного дня рассматривает представленные документы, подписывает их и передает  зав. отделом делопроизводства для направления в органы прокуратуры непосредственно, заказным почтовым отправлением с уведомлением о вручении либо по электронной почте в форме электронного документа, подписанного </w:t>
      </w:r>
      <w:hyperlink r:id="rId12" w:history="1">
        <w:r>
          <w:rPr>
            <w:rStyle w:val="a5"/>
            <w:b/>
          </w:rPr>
          <w:t>электронной цифровой подписью</w:t>
        </w:r>
      </w:hyperlink>
      <w:r>
        <w:t>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 о проведении проверки и документы, которые содержат сведения, послужившие основанием для ее проведения.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В случае согласования распоряжения Администрации о проведении проверки </w:t>
      </w:r>
      <w:proofErr w:type="gramStart"/>
      <w:r>
        <w:t>ответственный</w:t>
      </w:r>
      <w:proofErr w:type="gramEnd"/>
      <w:r>
        <w:t xml:space="preserve"> за проведение проверки приступает к ее проведению.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</w:t>
      </w:r>
      <w:hyperlink r:id="rId13" w:history="1">
        <w:r>
          <w:rPr>
            <w:rStyle w:val="a5"/>
            <w:b/>
          </w:rPr>
          <w:t>пункте 2 части 2 статьи 10</w:t>
        </w:r>
      </w:hyperlink>
      <w:r>
        <w:t xml:space="preserve"> Федерального закона от 26 декабря 2008 года № 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Результатами административной процедуры являются: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  </w:t>
      </w:r>
      <w:proofErr w:type="gramStart"/>
      <w:r>
        <w:t>подписанный</w:t>
      </w:r>
      <w:proofErr w:type="gramEnd"/>
      <w:r>
        <w:t xml:space="preserve"> Главой Администрации распоряжение о проведении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уведомление проверяемого юридического лица или индивидуального предпринимателя о намечаемой проверке,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подпункте 3.4.1. пункта 3.4. Административного регламента;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в случае проведения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подпункте 3.4.1. пункта 3.4. Административного регламента, - решение прокурора о согласовании проверки.</w:t>
      </w:r>
    </w:p>
    <w:p w:rsidR="000D4768" w:rsidRDefault="000D4768">
      <w:pPr>
        <w:pStyle w:val="a3"/>
        <w:numPr>
          <w:ilvl w:val="1"/>
          <w:numId w:val="20"/>
        </w:numPr>
        <w:tabs>
          <w:tab w:val="left" w:pos="1418"/>
        </w:tabs>
        <w:ind w:right="622" w:firstLine="349"/>
        <w:jc w:val="both"/>
      </w:pPr>
      <w:r>
        <w:t xml:space="preserve">Проведение проверки и оформление ее результатов. 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Проверки проводятся в форме документарной проверки и (или) выездной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 Проведение документарной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3.5.1.1. Основанием для проведения документарной проверки является распоряжение Администрации муниципального образования Паустовское  о проведении документарной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Документы, подлежащие рассмотрению при проведении документарной проверки: 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lastRenderedPageBreak/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правоустанавливающие документы и документы, характеризующие юридическое лицо, индивидуального предпринимателя;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отчетность по исполнению юридическим лицом, индивидуальным предпринимателем обязательных требований в области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3.5.1.2.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деятельности, представленные в порядке, установленном </w:t>
      </w:r>
      <w:hyperlink r:id="rId14" w:history="1">
        <w:r>
          <w:rPr>
            <w:rStyle w:val="a5"/>
            <w:b/>
          </w:rPr>
          <w:t>статьей 8</w:t>
        </w:r>
      </w:hyperlink>
      <w:r>
        <w:t xml:space="preserve"> Федерального закона от 26 января 2008 года № 294-ФЗ,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t>результатах</w:t>
      </w:r>
      <w:proofErr w:type="gramEnd"/>
      <w:r>
        <w:t xml:space="preserve"> осуществленных в отношении этого юридического лица, индивидуального предпринимателя проверок в рамках жилищного контроля.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 законодательства, ответственное за проведение проверки лицо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 К запросу прилагается заверенная печатью копия распоряжения Администрации о проведении документарной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Запрос с приложениями направляется Главе Администрации для подписания. Глава Администрации в течение одного дня подписывает запрос и передает осуществляющему проверку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осуществляющий проверку приобщает документы к материалам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3.5.1.3. В случае</w:t>
      </w:r>
      <w:proofErr w:type="gramStart"/>
      <w:r>
        <w:t>,</w:t>
      </w:r>
      <w:proofErr w:type="gramEnd"/>
      <w: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муниципальной функции, ответственное за проведение проверки лицо в течение одного дня готовит информацию о необходимости представить в течение десяти рабочих дней необходимые пояснения в письменной форме.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Указанная информация направляется Главе Администрации для подписания. Глава Администрации в течение одного дня подписывает ее и передает зав. отделом делопроизводства,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3.5.1.4. Заместитель главы Администрации по вопросам ЖКХ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3.5.1.5. В случае</w:t>
      </w:r>
      <w:proofErr w:type="gramStart"/>
      <w:r>
        <w:t>,</w:t>
      </w:r>
      <w:proofErr w:type="gramEnd"/>
      <w:r>
        <w:t xml:space="preserve"> если после рассмотрения представленных пояснений и документов либо при отсутствии пояснений осуществляющий проверку установит признаки нарушения требований законодательства, он проводит подготовку к проведению выездной проверки в порядке, предусмотренном </w:t>
      </w:r>
      <w:hyperlink w:anchor="sub_1033" w:history="1">
        <w:r>
          <w:rPr>
            <w:rStyle w:val="a5"/>
            <w:b/>
          </w:rPr>
          <w:t>пунктом 3.4 раздела 3</w:t>
        </w:r>
      </w:hyperlink>
      <w:r>
        <w:t xml:space="preserve"> Административного регламента.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lastRenderedPageBreak/>
        <w:t>3.5.1.6. В случае</w:t>
      </w:r>
      <w:proofErr w:type="gramStart"/>
      <w:r>
        <w:t>,</w:t>
      </w:r>
      <w:proofErr w:type="gramEnd"/>
      <w:r>
        <w:t xml:space="preserve"> если рассмотренные сведения позволяют оценить исполнение юридическим лицом, индивидуальным предпринимателем, гражданином требований законодательства,  ответственный за проведение проверки, производит их оценку и готовит акт проверки в двух экземплярах по типовой форме, утвержденной </w:t>
      </w:r>
      <w:hyperlink r:id="rId15" w:history="1">
        <w:r>
          <w:rPr>
            <w:rStyle w:val="a5"/>
            <w:b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момента завершения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3.5.1.7. В акте проверки указываются: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  дата, время и место составления акта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  наименование Администрации;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  дата и номер распоряжения Администрации;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фамилии, имена, отчества и должности должностных лиц, проводивших проверку;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  дата, время, продолжительность и место проведения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t xml:space="preserve"> отсутствием у юридического лица, индивидуального предпринимателя указанного журнала;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подписи должностного лица или должностных лиц, проводивших проверку.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3.5.1.8. К акту проверки прилагаются акты, объяснения работников, на которых возлагается ответственность за нарушения требований  законодательства, предписания об устранении нарушений, другие документы, связанные с результатами проверки, или их копии.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</w:t>
      </w:r>
      <w:proofErr w:type="gramEnd"/>
      <w:r>
        <w:t xml:space="preserve"> в соответствии с номенклатурой дел Администрации.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rPr>
          <w:u w:val="single"/>
        </w:rPr>
        <w:t>Срок проведения документарной проверки не может превышать</w:t>
      </w:r>
      <w:r>
        <w:t xml:space="preserve"> </w:t>
      </w:r>
      <w:r>
        <w:rPr>
          <w:u w:val="single"/>
        </w:rPr>
        <w:t>20 рабочих дней</w:t>
      </w:r>
      <w:r>
        <w:t>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 </w:t>
      </w:r>
      <w:proofErr w:type="gramStart"/>
      <w:r>
        <w:t>хранящемуся</w:t>
      </w:r>
      <w:proofErr w:type="gramEnd"/>
      <w:r>
        <w:t xml:space="preserve"> в деле Администрации.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lastRenderedPageBreak/>
        <w:t>3.5.2.     Проведение выездной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3.5.2.1. Основанием для проведения выездной проверки служит распоряжение Администрации о проведении выездной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3.5.2.2. </w:t>
      </w:r>
      <w:proofErr w:type="gramStart"/>
      <w: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 законодательства.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3.5.2.3. Ответственными за проведение выездной проверки являются: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Заместитель Главы Администрации по вопросам ЖКХ (далее – Заместитель Главы);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>Ответственный</w:t>
      </w:r>
      <w:proofErr w:type="gramEnd"/>
      <w:r>
        <w:t xml:space="preserve">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3.5.2.4. </w:t>
      </w:r>
      <w:proofErr w:type="gramStart"/>
      <w:r>
        <w:t>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3.5.2.5. </w:t>
      </w: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- предоставить </w:t>
      </w:r>
      <w:proofErr w:type="gramStart"/>
      <w:r>
        <w:t>проводящему</w:t>
      </w:r>
      <w:proofErr w:type="gramEnd"/>
      <w: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>- обеспечить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3.5.2.6. В случае</w:t>
      </w:r>
      <w:proofErr w:type="gramStart"/>
      <w:r>
        <w:t>,</w:t>
      </w:r>
      <w:proofErr w:type="gramEnd"/>
      <w:r>
        <w:t xml:space="preserve"> если рассмотренные сведения и факты позволяют оценить исполнение субъектом проверки требований ответственный за проведение проверки, производит их оценку и готовит акт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3.5.2.7. </w:t>
      </w:r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Главе для подписания.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3.5.2.8. </w:t>
      </w:r>
      <w:proofErr w:type="gramStart"/>
      <w:r>
        <w:t>Глава Администрации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его, ответственному за проведение проверки.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3.5.2.9. Кроме того </w:t>
      </w:r>
      <w:proofErr w:type="gramStart"/>
      <w:r>
        <w:t>ответственный</w:t>
      </w:r>
      <w:proofErr w:type="gramEnd"/>
      <w:r>
        <w:t xml:space="preserve">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lastRenderedPageBreak/>
        <w:t xml:space="preserve">3.5.2.10. При поступлении результатов дополнительной экспертизы ответственный за проведение проверки, производит их анализ и готовит акт проверки в порядке, определенном </w:t>
      </w:r>
      <w:hyperlink w:anchor="sub_1034" w:history="1">
        <w:r>
          <w:rPr>
            <w:rStyle w:val="a5"/>
            <w:b/>
          </w:rPr>
          <w:t>пунктом 3.5 раздела 3</w:t>
        </w:r>
      </w:hyperlink>
      <w:r>
        <w:t xml:space="preserve"> Административного регламента.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3.5.2.11. </w:t>
      </w:r>
      <w:proofErr w:type="gramStart"/>
      <w:r>
        <w:t>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В случае</w:t>
      </w:r>
      <w:proofErr w:type="gramStart"/>
      <w:r>
        <w:t>,</w:t>
      </w:r>
      <w:proofErr w:type="gramEnd"/>
      <w: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3.5.2.12. Результатом административной процедуры проведения проверки является акт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 Принятие мер в отношении фактов нарушений за обеспечением сохранности автомобильных дорог местного значения и </w:t>
      </w:r>
      <w:proofErr w:type="gramStart"/>
      <w:r>
        <w:t>контроль за</w:t>
      </w:r>
      <w:proofErr w:type="gramEnd"/>
      <w:r>
        <w:t xml:space="preserve"> исполнением предписания об устранении выявленных нарушений.</w:t>
      </w:r>
    </w:p>
    <w:p w:rsidR="000D4768" w:rsidRDefault="000D4768">
      <w:pPr>
        <w:suppressAutoHyphens/>
        <w:ind w:firstLine="720"/>
        <w:jc w:val="both"/>
      </w:pPr>
      <w:r>
        <w:t xml:space="preserve">3.6.1. Юридическим основанием для принятия мер в отношении фактов нарушений за обеспечением сохранности автомобильных дорог местного значения является выявление в результате </w:t>
      </w:r>
      <w:proofErr w:type="gramStart"/>
      <w:r>
        <w:t>проверки фактов нарушений обеспечения сохранности автомобильных дорог</w:t>
      </w:r>
      <w:proofErr w:type="gramEnd"/>
      <w:r>
        <w:t>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3.6.2. Ответственным за принятие мер в отношении фактов нарушений по обеспечению сохранности автомобильных дорог местного значения и по </w:t>
      </w:r>
      <w:proofErr w:type="gramStart"/>
      <w:r>
        <w:t>контролю за</w:t>
      </w:r>
      <w:proofErr w:type="gramEnd"/>
      <w:r>
        <w:t xml:space="preserve"> исполнением предписания об устранении выявленных нарушений является: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Заместитель Главы Администрации по ЖКХ (далее – Заместитель Главы);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3.6.3. В случае выявления при проведении проверки фактов нарушений по обеспечению сохранности автомобильных дорог местного значения, </w:t>
      </w:r>
      <w:proofErr w:type="gramStart"/>
      <w:r>
        <w:t>ответственный</w:t>
      </w:r>
      <w:proofErr w:type="gramEnd"/>
      <w:r>
        <w:t xml:space="preserve">  выдает предписание об устранении выявленных нарушений с указанием сроков их устранения. Предписание подписывается Главой Администрации и прикладывается к акту проверки.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3.6.6. В течение тридцати дней с момента истечения срока устранения нарушения требований по обеспечению сохранности автомобильных дорог местного значения</w:t>
      </w:r>
      <w:proofErr w:type="gramStart"/>
      <w:r>
        <w:t xml:space="preserve"> ,</w:t>
      </w:r>
      <w:proofErr w:type="gramEnd"/>
      <w:r>
        <w:t xml:space="preserve"> установленного предписанием об устранении нарушений, ответственный проводит внеплановую проверку устранения ранее выявленного нарушения.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3.6.7. При устранении допущенного нарушения составляется акт проверки с приложением документов, подтверждающих устранение нарушения.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3.6.8.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3.6.9.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ответственный за проведение проверки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3.6.10. В случае выявления при проведении проверки признаков административного правонарушения </w:t>
      </w:r>
      <w:proofErr w:type="gramStart"/>
      <w:r>
        <w:t>ответственный</w:t>
      </w:r>
      <w:proofErr w:type="gramEnd"/>
      <w:r>
        <w:t xml:space="preserve"> за проведение проверки незамедлительно направляет сообщение о таком деянии вместе с копией акта и иными материалами  в органы, уполномоченные возбуждать дела о соответствующих административных правонарушениях.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3.6.11. В случае выявления при проведении проверки состава преступления  </w:t>
      </w:r>
      <w:proofErr w:type="gramStart"/>
      <w:r>
        <w:t>ответственный</w:t>
      </w:r>
      <w:proofErr w:type="gramEnd"/>
      <w:r>
        <w:t xml:space="preserve"> за проведение проверки незамедлительно направляет сообщение о таком деянии вместе с копией акта и иных материалов   в правоохранительные органы.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3.6.12. Результатом административной процедуры проведения проверки является принятие мер в отношении фактов нарушений по обеспечению сохранности автомобильных дорог местного значения (выдача предписания об устранении выявленных нарушений с </w:t>
      </w:r>
      <w:r>
        <w:lastRenderedPageBreak/>
        <w:t xml:space="preserve">указанием сроков их устранения,  направление акта проверки и материалов о </w:t>
      </w:r>
      <w:proofErr w:type="gramStart"/>
      <w:r>
        <w:t>деянии</w:t>
      </w:r>
      <w:proofErr w:type="gramEnd"/>
      <w:r>
        <w:t xml:space="preserve"> содержащем признаки административного правонарушения в органы, уполномоченные возбуждать дела о соответствующих административных правонарушениях, в правоохранительные органы о деянии содержащем состав преступления) и   осуществление </w:t>
      </w:r>
      <w:proofErr w:type="gramStart"/>
      <w:r>
        <w:t>контроля за</w:t>
      </w:r>
      <w:proofErr w:type="gramEnd"/>
      <w:r>
        <w:t xml:space="preserve"> исполнением предписания об устранении выявленных нарушений.</w:t>
      </w:r>
    </w:p>
    <w:p w:rsidR="000D4768" w:rsidRDefault="000D4768">
      <w:pPr>
        <w:suppressAutoHyphens/>
        <w:autoSpaceDE w:val="0"/>
        <w:autoSpaceDN w:val="0"/>
        <w:adjustRightInd w:val="0"/>
        <w:ind w:right="622" w:firstLine="540"/>
        <w:jc w:val="center"/>
        <w:outlineLvl w:val="1"/>
        <w:rPr>
          <w:lang w:eastAsia="ar-SA"/>
        </w:rPr>
      </w:pPr>
    </w:p>
    <w:p w:rsidR="000D4768" w:rsidRPr="00CF5DD6" w:rsidRDefault="000D4768">
      <w:pPr>
        <w:suppressAutoHyphens/>
        <w:autoSpaceDE w:val="0"/>
        <w:autoSpaceDN w:val="0"/>
        <w:adjustRightInd w:val="0"/>
        <w:ind w:right="622" w:firstLine="540"/>
        <w:jc w:val="center"/>
        <w:outlineLvl w:val="1"/>
        <w:rPr>
          <w:b/>
          <w:lang w:eastAsia="ar-SA"/>
        </w:rPr>
      </w:pPr>
      <w:r w:rsidRPr="00CF5DD6">
        <w:rPr>
          <w:b/>
        </w:rPr>
        <w:t xml:space="preserve">4.ПОРЯДОК И ФОРМЫ </w:t>
      </w:r>
      <w:proofErr w:type="gramStart"/>
      <w:r w:rsidRPr="00CF5DD6">
        <w:rPr>
          <w:b/>
        </w:rPr>
        <w:t>КОНТРОЛЯ ЗА</w:t>
      </w:r>
      <w:proofErr w:type="gramEnd"/>
      <w:r w:rsidRPr="00CF5DD6">
        <w:rPr>
          <w:b/>
        </w:rPr>
        <w:t xml:space="preserve"> ИСПОЛНЕНИЕМ АДМИНИСТРАТИВНОГО РЕГЛАМЕНТА</w:t>
      </w:r>
    </w:p>
    <w:p w:rsidR="000D4768" w:rsidRDefault="000D4768">
      <w:pPr>
        <w:tabs>
          <w:tab w:val="left" w:pos="9180"/>
        </w:tabs>
        <w:suppressAutoHyphens/>
        <w:autoSpaceDE w:val="0"/>
        <w:autoSpaceDN w:val="0"/>
        <w:adjustRightInd w:val="0"/>
        <w:ind w:firstLine="540"/>
        <w:jc w:val="center"/>
        <w:outlineLvl w:val="1"/>
        <w:rPr>
          <w:lang w:eastAsia="ar-SA"/>
        </w:rPr>
      </w:pPr>
    </w:p>
    <w:p w:rsidR="000D4768" w:rsidRDefault="000D4768">
      <w:pPr>
        <w:numPr>
          <w:ilvl w:val="1"/>
          <w:numId w:val="22"/>
        </w:numPr>
        <w:tabs>
          <w:tab w:val="left" w:pos="1276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исполнения муниципальной функции, осуществляется Главой муниципального образования Паустовское Вязниковского района непосредственно при исполнении муниципальной функции.</w:t>
      </w:r>
    </w:p>
    <w:p w:rsidR="000D4768" w:rsidRDefault="000D4768">
      <w:pPr>
        <w:tabs>
          <w:tab w:val="left" w:pos="9180"/>
        </w:tabs>
        <w:suppressAutoHyphens/>
        <w:ind w:firstLine="568"/>
        <w:jc w:val="both"/>
        <w:rPr>
          <w:lang w:eastAsia="ar-SA"/>
        </w:rPr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исполнения муниципальной функции.</w:t>
      </w:r>
    </w:p>
    <w:p w:rsidR="000D4768" w:rsidRDefault="000D4768">
      <w:pPr>
        <w:numPr>
          <w:ilvl w:val="1"/>
          <w:numId w:val="22"/>
        </w:numPr>
        <w:tabs>
          <w:tab w:val="left" w:pos="1276"/>
          <w:tab w:val="left" w:pos="9180"/>
        </w:tabs>
        <w:suppressAutoHyphens/>
        <w:ind w:left="0" w:firstLine="709"/>
        <w:jc w:val="both"/>
        <w:rPr>
          <w:lang w:eastAsia="ar-SA"/>
        </w:rPr>
      </w:pPr>
      <w:r>
        <w:t>По результатам проверок лица, допустившие нарушения административного регламента, привлекаются к дисциплинарной ответственности в соответствии с  Административным кодексом Российской Федерации, Уголовным кодексом Российской Федерации, а также иными нормативно-правовыми актами РФ.</w:t>
      </w:r>
    </w:p>
    <w:p w:rsidR="000D4768" w:rsidRDefault="000D4768">
      <w:pPr>
        <w:tabs>
          <w:tab w:val="left" w:pos="9180"/>
        </w:tabs>
        <w:suppressAutoHyphens/>
        <w:ind w:firstLine="708"/>
        <w:jc w:val="both"/>
        <w:rPr>
          <w:lang w:eastAsia="ar-SA"/>
        </w:rPr>
      </w:pPr>
      <w:r>
        <w:t>За неправомерные решения (действия, бездействие), принимаемые (осуществляемые) в ходе исполнении муниципальной функции,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0D4768" w:rsidRDefault="000D4768">
      <w:pPr>
        <w:tabs>
          <w:tab w:val="left" w:pos="9180"/>
        </w:tabs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ar-SA"/>
        </w:rPr>
      </w:pPr>
      <w:r>
        <w:t xml:space="preserve">4.3. </w:t>
      </w:r>
      <w:proofErr w:type="gramStart"/>
      <w:r>
        <w:t>Контроль за</w:t>
      </w:r>
      <w:proofErr w:type="gramEnd"/>
      <w:r>
        <w:t xml:space="preserve"> осуществлением муниципальной функции со стороны юридических лиц, индивидуальных предпринимателей и граждан обеспечивается посредством открытости деятельности отдела при исполнении муниципальной функции, получения полной, актуальной и достоверной информации о порядке осуществления муниципальной функции и возможности досудебного рассмотрения обращений (жалоб) в процессе осуществления муниципальной функции.</w:t>
      </w:r>
    </w:p>
    <w:p w:rsidR="000D4768" w:rsidRDefault="000D4768">
      <w:pPr>
        <w:tabs>
          <w:tab w:val="left" w:pos="9180"/>
        </w:tabs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ar-SA"/>
        </w:rPr>
      </w:pPr>
      <w:r>
        <w:t>Руководитель юридического лица,  или его уполномоченный представитель, индивидуальный предприниматель имеет право  обжаловать решения (действия, бездействие), принимаемые (осуществляемые) в ходе осуществления муниципальной функции, в порядке, установленном разделом 5 административного  регламента.</w:t>
      </w:r>
    </w:p>
    <w:p w:rsidR="000D4768" w:rsidRDefault="000D4768">
      <w:pPr>
        <w:shd w:val="clear" w:color="auto" w:fill="FFFFFF"/>
        <w:tabs>
          <w:tab w:val="left" w:pos="9180"/>
        </w:tabs>
        <w:suppressAutoHyphens/>
        <w:spacing w:line="288" w:lineRule="exact"/>
        <w:ind w:left="6480" w:hanging="180"/>
        <w:rPr>
          <w:lang w:eastAsia="ar-SA"/>
        </w:rPr>
      </w:pPr>
    </w:p>
    <w:p w:rsidR="000D4768" w:rsidRPr="00CF5DD6" w:rsidRDefault="000D4768">
      <w:pPr>
        <w:tabs>
          <w:tab w:val="left" w:pos="9180"/>
        </w:tabs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CF5DD6">
        <w:rPr>
          <w:b/>
        </w:rPr>
        <w:t>5. ДОСУДЕБНЫЙ (ВНЕСУДЕБНЫЙ) ПОРЯДОК ОБЖАЛОВАНИЯ РЕШЕНИЙ И ДЕЙСТВИЙ (БЕЗДЕЙСТВИЯ) ОТДЕЛА, А ТАКЖЕ ДОЛЖНОСТНЫХ ЛИЦ И МУНИЦИПАЛЬНЫХ СЛУЖАЩИХ ОТДЕЛА</w:t>
      </w:r>
    </w:p>
    <w:p w:rsidR="000D4768" w:rsidRDefault="000D4768">
      <w:pPr>
        <w:suppressAutoHyphens/>
        <w:autoSpaceDE w:val="0"/>
        <w:autoSpaceDN w:val="0"/>
        <w:adjustRightInd w:val="0"/>
        <w:ind w:right="622" w:firstLine="540"/>
        <w:jc w:val="both"/>
        <w:rPr>
          <w:lang w:eastAsia="ar-SA"/>
        </w:rPr>
      </w:pP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нарушения положений Административного регламента;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принятие противоправных решений;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нарушение правил служебной этики.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5.2. Жалобы на решения,  подаются Главе Администрации.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 xml:space="preserve">5.3. Жалоба может быть направлена по почте, с использованием интернета, </w:t>
      </w:r>
      <w:proofErr w:type="spellStart"/>
      <w:r>
        <w:t>офицального</w:t>
      </w:r>
      <w:proofErr w:type="spellEnd"/>
      <w:r>
        <w:t xml:space="preserve"> сайта Паустовского сельского поселения, федеральной муниципальной информационной </w:t>
      </w:r>
      <w:r>
        <w:lastRenderedPageBreak/>
        <w:t>системы «</w:t>
      </w:r>
      <w:hyperlink r:id="rId16" w:history="1">
        <w:r>
          <w:rPr>
            <w:rStyle w:val="a5"/>
            <w:b/>
          </w:rPr>
          <w:t>Единый портал</w:t>
        </w:r>
      </w:hyperlink>
      <w:r>
        <w:t xml:space="preserve"> государственных и муниципальных услуг (функций)», а также может быть принята при личном приеме заявителя.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5.4. Жалоба должна содержать: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proofErr w:type="gramStart"/>
      <w: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5.6. Основания для отказа в рассмотрении жалобы либо приостановления ее рассмотрения отсутствуют.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5.7. По результатам рассмотрения жалобы Администрация принимает одно из следующих решений: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- отказывает в удовлетворении жалобы.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5.9. В случае</w:t>
      </w:r>
      <w:proofErr w:type="gramStart"/>
      <w:r>
        <w:t>,</w:t>
      </w:r>
      <w:proofErr w:type="gramEnd"/>
      <w:r>
        <w:t xml:space="preserve"> если в жалобе не указаны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5.11. В случае</w:t>
      </w:r>
      <w:proofErr w:type="gramStart"/>
      <w:r>
        <w:t>,</w:t>
      </w:r>
      <w:proofErr w:type="gramEnd"/>
      <w: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5.12. В случае</w:t>
      </w:r>
      <w:proofErr w:type="gramStart"/>
      <w:r>
        <w:t>,</w:t>
      </w:r>
      <w:proofErr w:type="gramEnd"/>
      <w: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с </w:t>
      </w:r>
      <w:r>
        <w:lastRenderedPageBreak/>
        <w:t>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5.13. В случае</w:t>
      </w:r>
      <w:proofErr w:type="gramStart"/>
      <w:r>
        <w:t>,</w:t>
      </w:r>
      <w:proofErr w:type="gramEnd"/>
      <w: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5.14.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5.15. Основанием для начала процедуры досудебного (внесудебного) обжалования является жалоба заявителя.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ходе исполнения муниципальной функции нарушения, которые повлекли за собой письменную жалобу заявителя.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5.18. Жалоба заявителя рассматривается в Администрации в течение тридцати календарных дней со дня регистрации.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  <w: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0D4768" w:rsidRDefault="000D4768">
      <w:pPr>
        <w:suppressAutoHyphens/>
        <w:ind w:firstLine="720"/>
        <w:jc w:val="both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ectPr w:rsidR="000D4768" w:rsidSect="001C436D">
          <w:pgSz w:w="11905" w:h="16837"/>
          <w:pgMar w:top="1134" w:right="567" w:bottom="1134" w:left="1418" w:header="720" w:footer="720" w:gutter="0"/>
          <w:cols w:space="720"/>
          <w:docGrid w:linePitch="326"/>
        </w:sect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rPr>
          <w:lang w:eastAsia="ar-SA"/>
        </w:rPr>
      </w:pPr>
    </w:p>
    <w:p w:rsidR="000D4768" w:rsidRDefault="000D4768">
      <w:pPr>
        <w:shd w:val="clear" w:color="auto" w:fill="FFFFFF"/>
        <w:suppressAutoHyphens/>
        <w:spacing w:line="288" w:lineRule="exact"/>
        <w:ind w:left="6480" w:right="480" w:hanging="180"/>
        <w:jc w:val="right"/>
        <w:rPr>
          <w:lang w:eastAsia="ar-SA"/>
        </w:rPr>
      </w:pPr>
      <w:r>
        <w:t xml:space="preserve">                         Приложение </w:t>
      </w:r>
      <w:r>
        <w:rPr>
          <w:lang w:eastAsia="ar-SA"/>
        </w:rPr>
        <w:t>1</w:t>
      </w:r>
    </w:p>
    <w:p w:rsidR="000D4768" w:rsidRDefault="000D4768">
      <w:pPr>
        <w:shd w:val="clear" w:color="auto" w:fill="FFFFFF"/>
        <w:suppressAutoHyphens/>
        <w:spacing w:line="288" w:lineRule="exact"/>
        <w:ind w:left="6480" w:right="480" w:hanging="180"/>
        <w:jc w:val="right"/>
        <w:rPr>
          <w:lang w:eastAsia="ar-SA"/>
        </w:rPr>
      </w:pPr>
      <w:r>
        <w:t>к административному регламенту</w:t>
      </w:r>
    </w:p>
    <w:p w:rsidR="000D4768" w:rsidRDefault="000D4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0D4768" w:rsidRDefault="000D4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АДМИНИСТРАТИВНЫХ ПРОЦЕДУР </w:t>
      </w:r>
    </w:p>
    <w:p w:rsidR="000D4768" w:rsidRDefault="000D476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по осуществлению муниципального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муниципального образования Паустовское </w:t>
      </w:r>
    </w:p>
    <w:p w:rsidR="000D4768" w:rsidRDefault="00F537B5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26" style="position:absolute;left:0;text-align:left;margin-left:126pt;margin-top:9.2pt;width:246.75pt;height:42pt;z-index:1">
            <v:textbox style="mso-next-textbox:#_x0000_s1026">
              <w:txbxContent>
                <w:p w:rsidR="000D4768" w:rsidRDefault="000D4768">
                  <w:pPr>
                    <w:jc w:val="center"/>
                  </w:pPr>
                  <w:r>
                    <w:t>Принятие решения о проведении проверки</w:t>
                  </w:r>
                </w:p>
              </w:txbxContent>
            </v:textbox>
            <w10:wrap anchorx="page"/>
          </v:rect>
        </w:pict>
      </w:r>
    </w:p>
    <w:p w:rsidR="000D4768" w:rsidRDefault="000D4768">
      <w:pPr>
        <w:pStyle w:val="ConsPlusNonformat"/>
        <w:jc w:val="both"/>
      </w:pPr>
      <w:r>
        <w:t xml:space="preserve">                 </w:t>
      </w:r>
    </w:p>
    <w:p w:rsidR="000D4768" w:rsidRDefault="000D4768" w:rsidP="00665DE9">
      <w:pPr>
        <w:pStyle w:val="ConsPlusNonformat"/>
        <w:jc w:val="center"/>
      </w:pPr>
    </w:p>
    <w:p w:rsidR="000D4768" w:rsidRDefault="000D4768">
      <w:pPr>
        <w:pStyle w:val="ConsPlusNonformat"/>
        <w:jc w:val="both"/>
      </w:pPr>
    </w:p>
    <w:p w:rsidR="000D4768" w:rsidRDefault="00F537B5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126pt;margin-top:37.75pt;width:250.8pt;height:32.45pt;z-index:2">
            <v:textbox style="mso-next-textbox:#_x0000_s1027">
              <w:txbxContent>
                <w:p w:rsidR="000D4768" w:rsidRDefault="000D4768">
                  <w:pPr>
                    <w:jc w:val="center"/>
                  </w:pPr>
                  <w:r>
                    <w:t>Издание распоряжения о проведении проверки</w:t>
                  </w:r>
                </w:p>
                <w:p w:rsidR="000D4768" w:rsidRDefault="000D4768">
                  <w:pPr>
                    <w:suppressAutoHyphens/>
                    <w:rPr>
                      <w:lang w:eastAsia="ar-SA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05pt;margin-top:8.7pt;width:.1pt;height:27pt;flip:x;z-index:3" o:connectortype="straight">
            <v:stroke endarrow="block"/>
            <w10:wrap anchorx="page"/>
          </v:shape>
        </w:pict>
      </w:r>
    </w:p>
    <w:p w:rsidR="000D4768" w:rsidRDefault="000D4768">
      <w:pPr>
        <w:pStyle w:val="ConsPlusNonformat"/>
        <w:jc w:val="both"/>
      </w:pPr>
    </w:p>
    <w:p w:rsidR="000D4768" w:rsidRDefault="000D4768">
      <w:pPr>
        <w:pStyle w:val="ConsPlusNonformat"/>
        <w:jc w:val="both"/>
      </w:pPr>
    </w:p>
    <w:p w:rsidR="000D4768" w:rsidRDefault="000D4768">
      <w:pPr>
        <w:pStyle w:val="ConsPlusNonformat"/>
        <w:jc w:val="both"/>
      </w:pPr>
    </w:p>
    <w:p w:rsidR="000D4768" w:rsidRDefault="000D4768">
      <w:pPr>
        <w:pStyle w:val="ConsPlusNonformat"/>
        <w:jc w:val="both"/>
      </w:pPr>
    </w:p>
    <w:p w:rsidR="000D4768" w:rsidRDefault="000D4768">
      <w:pPr>
        <w:pStyle w:val="ConsPlusNonformat"/>
        <w:jc w:val="both"/>
      </w:pPr>
    </w:p>
    <w:p w:rsidR="000D4768" w:rsidRDefault="00F537B5">
      <w:pPr>
        <w:pStyle w:val="ConsPlusNonformat"/>
        <w:jc w:val="both"/>
      </w:pPr>
      <w:r>
        <w:rPr>
          <w:noProof/>
        </w:rPr>
        <w:pict>
          <v:shape id="_x0000_s1029" type="#_x0000_t32" style="position:absolute;left:0;text-align:left;margin-left:179.6pt;margin-top:2.8pt;width:.05pt;height:28.5pt;z-index: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0" type="#_x0000_t32" style="position:absolute;left:0;text-align:left;margin-left:325pt;margin-top:2.8pt;width:.05pt;height:28.5pt;z-index:7" o:connectortype="straight">
            <v:stroke endarrow="block"/>
            <w10:wrap anchorx="page"/>
          </v:shape>
        </w:pict>
      </w:r>
    </w:p>
    <w:p w:rsidR="000D4768" w:rsidRDefault="000D4768">
      <w:pPr>
        <w:pStyle w:val="ConsPlusNonformat"/>
        <w:jc w:val="both"/>
      </w:pPr>
    </w:p>
    <w:p w:rsidR="000D4768" w:rsidRDefault="00F537B5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82.05pt;margin-top:8.65pt;width:155.25pt;height:36.65pt;z-index:4">
            <v:textbox style="mso-next-textbox:#_x0000_s1031">
              <w:txbxContent>
                <w:p w:rsidR="000D4768" w:rsidRDefault="000D4768">
                  <w:r>
                    <w:t>Документарная проверка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271.05pt;margin-top:8.65pt;width:155.25pt;height:27.75pt;z-index:5">
            <v:textbox style="mso-next-textbox:#_x0000_s1032">
              <w:txbxContent>
                <w:p w:rsidR="000D4768" w:rsidRDefault="000D4768">
                  <w:r>
                    <w:t xml:space="preserve">Выездная проверка   </w:t>
                  </w:r>
                </w:p>
              </w:txbxContent>
            </v:textbox>
            <w10:wrap anchorx="page"/>
          </v:rect>
        </w:pict>
      </w:r>
      <w:r w:rsidR="000D4768">
        <w:t xml:space="preserve">                 </w:t>
      </w:r>
    </w:p>
    <w:p w:rsidR="000D4768" w:rsidRDefault="000D4768">
      <w:pPr>
        <w:pStyle w:val="ConsPlusNonformat"/>
        <w:jc w:val="both"/>
      </w:pPr>
    </w:p>
    <w:p w:rsidR="000D4768" w:rsidRDefault="00F537B5">
      <w:pPr>
        <w:pStyle w:val="ConsPlusNonformat"/>
        <w:jc w:val="both"/>
      </w:pPr>
      <w:r>
        <w:rPr>
          <w:noProof/>
        </w:rPr>
        <w:pict>
          <v:shape id="_x0000_s1033" type="#_x0000_t32" style="position:absolute;left:0;text-align:left;margin-left:253.05pt;margin-top:1pt;width:18pt;height:0;z-index:26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137.2pt;margin-top:90.6pt;width:205.5pt;height:26.25pt;rotation:270;z-index:25" o:connectortype="elbow" adj="-6,-493097,-29799">
            <w10:wrap anchorx="page"/>
          </v:shape>
        </w:pict>
      </w:r>
      <w:r w:rsidR="000D4768">
        <w:t xml:space="preserve">                 </w:t>
      </w:r>
    </w:p>
    <w:p w:rsidR="000D4768" w:rsidRDefault="00F537B5">
      <w:pPr>
        <w:pStyle w:val="ConsPlusNonformat"/>
        <w:jc w:val="both"/>
      </w:pPr>
      <w:r>
        <w:rPr>
          <w:noProof/>
        </w:rPr>
        <w:pict>
          <v:shape id="_x0000_s1035" type="#_x0000_t32" style="position:absolute;left:0;text-align:left;margin-left:324pt;margin-top:10.1pt;width:9pt;height:27pt;flip:x;z-index:22" o:connectortype="straight">
            <v:stroke endarrow="block"/>
            <w10:wrap anchorx="page"/>
          </v:shape>
        </w:pict>
      </w:r>
      <w:r w:rsidR="000D4768">
        <w:t xml:space="preserve">                                                    </w:t>
      </w:r>
    </w:p>
    <w:p w:rsidR="000D4768" w:rsidRDefault="00F537B5">
      <w:pPr>
        <w:pStyle w:val="ConsPlusNonformat"/>
      </w:pPr>
      <w:r>
        <w:rPr>
          <w:noProof/>
        </w:rPr>
        <w:pict>
          <v:shape id="_x0000_s1036" type="#_x0000_t32" style="position:absolute;margin-left:171.15pt;margin-top:7.8pt;width:4.7pt;height:26.8pt;z-index:21" o:connectortype="straight">
            <v:stroke endarrow="block"/>
          </v:shape>
        </w:pict>
      </w:r>
      <w:r w:rsidR="000D4768">
        <w:t xml:space="preserve">               </w: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37" style="position:absolute;margin-left:6.3pt;margin-top:.6pt;width:231pt;height:110.9pt;z-index:8">
            <v:textbox style="mso-next-textbox:#_x0000_s1037">
              <w:txbxContent>
                <w:p w:rsidR="000D4768" w:rsidRDefault="000D4768">
                  <w:pPr>
                    <w:jc w:val="center"/>
                  </w:pPr>
                  <w:r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7.05pt;margin-top:136.25pt;width:189.75pt;height:41.25pt;z-index:10">
            <v:textbox style="mso-next-textbox:#_x0000_s1038">
              <w:txbxContent>
                <w:p w:rsidR="000D4768" w:rsidRDefault="000D4768">
                  <w:pPr>
                    <w:jc w:val="center"/>
                  </w:pPr>
                  <w:r>
                    <w:t>Принятие решения о проведении выездной проверки</w:t>
                  </w:r>
                </w:p>
                <w:p w:rsidR="000D4768" w:rsidRDefault="000D4768">
                  <w:pPr>
                    <w:suppressAutoHyphens/>
                    <w:rPr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125.6pt;margin-top:117.55pt;width:0;height:17.35pt;z-index:23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78pt;margin-top:152.85pt;width:0;height:22.5pt;z-index:24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279pt;margin-top:.8pt;width:215.25pt;height:2in;z-index:9">
            <v:textbox style="mso-next-textbox:#_x0000_s1041">
              <w:txbxContent>
                <w:p w:rsidR="000D4768" w:rsidRDefault="000D476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</w:r>
                </w:p>
                <w:p w:rsidR="000D4768" w:rsidRDefault="000D4768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42" style="position:absolute;margin-left:279pt;margin-top:1.9pt;width:215.25pt;height:69pt;z-index:11">
            <v:textbox style="mso-next-textbox:#_x0000_s1042">
              <w:txbxContent>
                <w:p w:rsidR="000D4768" w:rsidRDefault="000D4768">
                  <w:pPr>
                    <w:jc w:val="center"/>
                  </w:pPr>
                  <w:r>
                    <w:t>Проведение мероприятий по контролю, изучению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125.55pt;margin-top:.2pt;width:0;height:96.75pt;z-index:2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78pt;margin-top:77.9pt;width:1.15pt;height:28.35pt;flip:x;z-index:27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45" style="position:absolute;margin-left:54pt;margin-top:7.95pt;width:399pt;height:47.9pt;z-index:12">
            <v:textbox style="mso-next-textbox:#_x0000_s1045">
              <w:txbxContent>
                <w:p w:rsidR="000D4768" w:rsidRDefault="000D4768">
                  <w:pPr>
                    <w:jc w:val="center"/>
                  </w:pPr>
                  <w:r>
                    <w:t>Оформление результатов и принятие мер по результатам проверки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46" style="position:absolute;margin-left:171pt;margin-top:24.65pt;width:160.5pt;height:44.9pt;z-index:13">
            <v:textbox style="mso-next-textbox:#_x0000_s1046">
              <w:txbxContent>
                <w:p w:rsidR="000D4768" w:rsidRDefault="000D4768">
                  <w:pPr>
                    <w:jc w:val="center"/>
                  </w:pPr>
                  <w:r>
                    <w:t>Составление акта проверки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243pt;margin-top:5.3pt;width:0;height:21.8pt;z-index:29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48" style="position:absolute;margin-left:58.05pt;margin-top:26.45pt;width:376.5pt;height:39.75pt;z-index:15">
            <v:textbox style="mso-next-textbox:#_x0000_s1048">
              <w:txbxContent>
                <w:p w:rsidR="000D4768" w:rsidRDefault="000D4768">
                  <w:pPr>
                    <w:jc w:val="center"/>
                  </w:pPr>
                  <w:r>
                    <w:t>Ознакомление представителя юридического лица, индивидуального предпринимателя с содержанием акта проверки</w:t>
                  </w:r>
                </w:p>
                <w:p w:rsidR="000D4768" w:rsidRDefault="000D4768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 xml:space="preserve">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243pt;margin-top:.3pt;width:.05pt;height:26.25pt;z-index:30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50" type="#_x0000_t32" style="position:absolute;margin-left:241.05pt;margin-top:.65pt;width:0;height:27pt;z-index:31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41.05pt;margin-top:75.9pt;width:0;height:30pt;z-index:32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52" style="position:absolute;margin-left:58.05pt;margin-top:6.35pt;width:376.5pt;height:57.1pt;z-index:16">
            <v:textbox style="mso-next-textbox:#_x0000_s1052">
              <w:txbxContent>
                <w:p w:rsidR="000D4768" w:rsidRDefault="000D4768">
                  <w:pPr>
                    <w:jc w:val="center"/>
                  </w:pPr>
                  <w:r>
                    <w:t xml:space="preserve">Подписание акта лицами, уполномоченными на осуществление муниципального 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обеспечением сохранности автомобильных дорог местного значения  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53" style="position:absolute;margin-left:63.3pt;margin-top:5.2pt;width:376.5pt;height:51pt;z-index:14">
            <v:textbox style="mso-next-textbox:#_x0000_s1053">
              <w:txbxContent>
                <w:p w:rsidR="000D4768" w:rsidRDefault="000D4768">
                  <w:pPr>
                    <w:jc w:val="center"/>
                  </w:pPr>
                  <w:r>
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150.3pt;margin-top:58.85pt;width:1.5pt;height:48pt;flip:x;z-index:33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40.05pt;margin-top:58.85pt;width:0;height:48pt;z-index:34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56" style="position:absolute;margin-left:58.05pt;margin-top:177.4pt;width:393.75pt;height:27.75pt;z-index:20">
            <v:textbox style="mso-next-textbox:#_x0000_s1056">
              <w:txbxContent>
                <w:p w:rsidR="000D4768" w:rsidRDefault="000D4768">
                  <w:pPr>
                    <w:jc w:val="center"/>
                  </w:pPr>
                  <w:r>
                    <w:t>Архив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343.8pt;margin-top:135.6pt;width:0;height:39.75pt;z-index:36" o:connectortype="straight">
            <v:stroke endarrow="block"/>
          </v:shape>
        </w:pict>
      </w:r>
      <w:r>
        <w:rPr>
          <w:noProof/>
        </w:rPr>
        <w:pict>
          <v:rect id="_x0000_s1058" style="position:absolute;margin-left:67.8pt;margin-top:2.25pt;width:160.5pt;height:31.8pt;z-index:19">
            <v:textbox style="mso-next-textbox:#_x0000_s1058">
              <w:txbxContent>
                <w:p w:rsidR="000D4768" w:rsidRDefault="000D4768">
                  <w:pPr>
                    <w:jc w:val="center"/>
                  </w:pPr>
                  <w:r>
                    <w:t>Нарушения не выявлены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150.3pt;margin-top:31.35pt;width:0;height:138pt;z-index:37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279.3pt;margin-top:2.25pt;width:160.5pt;height:27.75pt;z-index:17">
            <v:textbox style="mso-next-textbox:#_x0000_s1060">
              <w:txbxContent>
                <w:p w:rsidR="000D4768" w:rsidRDefault="000D476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50.8pt;margin-top:67.1pt;width:195pt;height:64.5pt;z-index:18">
            <v:textbox style="mso-next-textbox:#_x0000_s1061">
              <w:txbxContent>
                <w:p w:rsidR="000D4768" w:rsidRDefault="000D4768">
                  <w:pPr>
                    <w:jc w:val="center"/>
                  </w:pPr>
                  <w:r>
                    <w:t>Принятие мер, направленных на устранение выявленных в ходе проверки нарушений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340.05pt;margin-top:31.35pt;width:0;height:33.75pt;z-index:35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63" type="#_x0000_t32" style="position:absolute;margin-left:241.05pt;margin-top:.65pt;width:0;height:27pt;z-index:44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64" style="position:absolute;margin-left:58.05pt;margin-top:5pt;width:376.5pt;height:55.35pt;z-index:39">
            <v:textbox>
              <w:txbxContent>
                <w:p w:rsidR="000D4768" w:rsidRDefault="000D4768">
                  <w:pPr>
                    <w:jc w:val="center"/>
                  </w:pPr>
                  <w:r>
                    <w:t xml:space="preserve">Подписание акта лицами, уполномоченными на осуществление муниципального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обеспечением сохранности автомобильных дорог местного значения  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65" type="#_x0000_t32" style="position:absolute;margin-left:241.05pt;margin-top:3.9pt;width:0;height:30pt;z-index:45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66" style="position:absolute;margin-left:63.3pt;margin-top:5.2pt;width:376.5pt;height:51pt;z-index:38">
            <v:textbox>
              <w:txbxContent>
                <w:p w:rsidR="000D4768" w:rsidRDefault="000D4768">
                  <w:pPr>
                    <w:jc w:val="center"/>
                  </w:pPr>
                  <w:r>
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67" type="#_x0000_t32" style="position:absolute;margin-left:340.05pt;margin-top:10.85pt;width:0;height:48pt;z-index:47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50.3pt;margin-top:10.85pt;width:1.5pt;height:48pt;flip:x;z-index:46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69" style="position:absolute;margin-left:67.8pt;margin-top:2.25pt;width:160.5pt;height:31.8pt;z-index:42">
            <v:textbox>
              <w:txbxContent>
                <w:p w:rsidR="000D4768" w:rsidRDefault="000D4768">
                  <w:pPr>
                    <w:jc w:val="center"/>
                  </w:pPr>
                  <w:r>
                    <w:t>Нарушения не выявлены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279.3pt;margin-top:2.25pt;width:160.5pt;height:27.75pt;z-index:40">
            <v:textbox>
              <w:txbxContent>
                <w:p w:rsidR="000D4768" w:rsidRDefault="000D476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71" type="#_x0000_t32" style="position:absolute;margin-left:150.3pt;margin-top:7.35pt;width:0;height:138pt;z-index:5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340.05pt;margin-top:7.35pt;width:0;height:33.75pt;z-index:48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73" style="position:absolute;margin-left:250.8pt;margin-top:7.1pt;width:195pt;height:64.5pt;z-index:41">
            <v:textbox>
              <w:txbxContent>
                <w:p w:rsidR="000D4768" w:rsidRDefault="000D4768">
                  <w:pPr>
                    <w:jc w:val="center"/>
                  </w:pPr>
                  <w:r>
                    <w:t>Принятие мер, направленных на устранение выявленных в ходе проверки нарушений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shape id="_x0000_s1074" type="#_x0000_t32" style="position:absolute;margin-left:343.8pt;margin-top:3.6pt;width:0;height:39.75pt;z-index:49" o:connectortype="straight">
            <v:stroke endarrow="block"/>
          </v:shape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F537B5">
      <w:pPr>
        <w:pStyle w:val="ConsPlusNonformat"/>
      </w:pPr>
      <w:r>
        <w:rPr>
          <w:noProof/>
        </w:rPr>
        <w:pict>
          <v:rect id="_x0000_s1075" style="position:absolute;margin-left:58.05pt;margin-top:9.4pt;width:393.75pt;height:27.75pt;z-index:43">
            <v:textbox style="mso-next-textbox:#_x0000_s1075">
              <w:txbxContent>
                <w:p w:rsidR="000D4768" w:rsidRDefault="000D4768">
                  <w:pPr>
                    <w:jc w:val="center"/>
                  </w:pPr>
                  <w:r>
                    <w:t>Архив</w:t>
                  </w:r>
                </w:p>
              </w:txbxContent>
            </v:textbox>
          </v:rect>
        </w:pict>
      </w: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>
      <w:pPr>
        <w:pStyle w:val="ConsPlusNonformat"/>
      </w:pPr>
    </w:p>
    <w:p w:rsidR="000D4768" w:rsidRDefault="000D4768"/>
    <w:p w:rsidR="000D4768" w:rsidRDefault="000D4768"/>
    <w:p w:rsidR="000D4768" w:rsidRDefault="000D4768"/>
    <w:p w:rsidR="000D4768" w:rsidRDefault="000D4768"/>
    <w:p w:rsidR="000D4768" w:rsidRDefault="000D4768"/>
    <w:p w:rsidR="000D4768" w:rsidRDefault="000D4768"/>
    <w:p w:rsidR="000D4768" w:rsidRDefault="000D4768"/>
    <w:p w:rsidR="000D4768" w:rsidRDefault="000D4768"/>
    <w:p w:rsidR="000D4768" w:rsidRDefault="000D4768">
      <w:pPr>
        <w:pStyle w:val="a9"/>
      </w:pPr>
    </w:p>
    <w:p w:rsidR="000D4768" w:rsidRDefault="00CF5DD6" w:rsidP="00CF5DD6">
      <w:pPr>
        <w:pStyle w:val="a9"/>
      </w:pPr>
      <w:r>
        <w:t>Приложение 2</w:t>
      </w:r>
      <w:r w:rsidR="000D4768">
        <w:br/>
        <w:t xml:space="preserve">к </w:t>
      </w:r>
      <w:r>
        <w:t>а</w:t>
      </w:r>
      <w:r w:rsidR="000D4768">
        <w:t>дминистративному регламенту</w:t>
      </w:r>
      <w:r w:rsidR="000D4768">
        <w:br/>
      </w:r>
    </w:p>
    <w:p w:rsidR="000D4768" w:rsidRDefault="000D4768">
      <w:pPr>
        <w:pStyle w:val="23"/>
      </w:pPr>
      <w:r>
        <w:t>БЛОК-СХЕМА</w:t>
      </w:r>
      <w:r>
        <w:br/>
        <w:t>ПОСЛЕДОВАТЕЛЬНОСТИ ДЕЙСТВИЙ ПРИ ИСПОЛНЕНИИ МУНИЦИПАЛЬНОЙ</w:t>
      </w:r>
      <w:r>
        <w:br/>
        <w:t>ФУНКЦИИ «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</w:t>
      </w:r>
      <w:r>
        <w:br/>
        <w:t>ДОРОГ  МЕСТНОГО ЗНАЧЕНИЯ  МУНИЦИПАЛЬНОГО ОБРАЗОВАНИЯ ПАУСТОВСКОЕ»</w:t>
      </w:r>
    </w:p>
    <w:p w:rsidR="000D4768" w:rsidRDefault="000D4768">
      <w:pPr>
        <w:pStyle w:val="23"/>
      </w:pPr>
    </w:p>
    <w:p w:rsidR="000D4768" w:rsidRDefault="000D4768">
      <w:pPr>
        <w:pStyle w:val="23"/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</w:tblGrid>
      <w:tr w:rsidR="000D4768">
        <w:trPr>
          <w:trHeight w:val="280"/>
        </w:trPr>
        <w:tc>
          <w:tcPr>
            <w:tcW w:w="3234" w:type="dxa"/>
          </w:tcPr>
          <w:p w:rsidR="000D4768" w:rsidRDefault="000D4768">
            <w:pPr>
              <w:pStyle w:val="23"/>
            </w:pPr>
            <w:r>
              <w:t xml:space="preserve">Контроль за обеспечение сохранности автомобильных дорог  местного значения </w:t>
            </w:r>
          </w:p>
          <w:p w:rsidR="000D4768" w:rsidRDefault="00F537B5">
            <w:pPr>
              <w:pStyle w:val="23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7" type="#_x0000_t67" style="position:absolute;left:0;text-align:left;margin-left:-90.6pt;margin-top:13.45pt;width:11.25pt;height:16.1pt;z-index:51"/>
              </w:pict>
            </w:r>
            <w:r>
              <w:rPr>
                <w:noProof/>
              </w:rPr>
              <w:pict>
                <v:shape id="_x0000_s1076" type="#_x0000_t67" style="position:absolute;left:0;text-align:left;margin-left:228.6pt;margin-top:13.45pt;width:9pt;height:16.1pt;z-index:52"/>
              </w:pict>
            </w: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80" type="#_x0000_t66" style="position:absolute;left:0;text-align:left;margin-left:84.6pt;margin-top:13.45pt;width:2in;height:9pt;z-index:54"/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1" type="#_x0000_t13" style="position:absolute;left:0;text-align:left;margin-left:-86.4pt;margin-top:13.45pt;width:162pt;height:9pt;z-index:53"/>
              </w:pict>
            </w:r>
          </w:p>
        </w:tc>
      </w:tr>
    </w:tbl>
    <w:p w:rsidR="000D4768" w:rsidRDefault="00F537B5">
      <w:pPr>
        <w:pStyle w:val="23"/>
      </w:pPr>
      <w:r>
        <w:rPr>
          <w:noProof/>
        </w:rPr>
        <w:pict>
          <v:shape id="_x0000_s1082" type="#_x0000_t67" style="position:absolute;left:0;text-align:left;margin-left:369pt;margin-top:8.15pt;width:9pt;height:180pt;z-index:56;mso-position-horizontal-relative:text;mso-position-vertical-relative:text"/>
        </w:pict>
      </w:r>
      <w:r>
        <w:rPr>
          <w:noProof/>
        </w:rPr>
        <w:pict>
          <v:shape id="_x0000_s1083" type="#_x0000_t67" style="position:absolute;left:0;text-align:left;margin-left:351pt;margin-top:8.15pt;width:9pt;height:180pt;z-index:55;mso-position-horizontal-relative:text;mso-position-vertical-relative:text"/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885"/>
        <w:gridCol w:w="5400"/>
      </w:tblGrid>
      <w:tr w:rsidR="000D4768">
        <w:trPr>
          <w:trHeight w:val="720"/>
        </w:trPr>
        <w:tc>
          <w:tcPr>
            <w:tcW w:w="5940" w:type="dxa"/>
          </w:tcPr>
          <w:p w:rsidR="000D4768" w:rsidRDefault="000D4768">
            <w:pPr>
              <w:pStyle w:val="23"/>
              <w:rPr>
                <w:sz w:val="20"/>
              </w:rPr>
            </w:pPr>
            <w:r>
              <w:rPr>
                <w:sz w:val="20"/>
              </w:rPr>
              <w:t xml:space="preserve">Планирование и организация работ по содержанию, ремонту и капитальному ремонту автомобильных дорог местного значения </w:t>
            </w:r>
          </w:p>
          <w:p w:rsidR="000D4768" w:rsidRDefault="000D4768">
            <w:pPr>
              <w:pStyle w:val="23"/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D4768" w:rsidRDefault="00F537B5">
            <w:r>
              <w:rPr>
                <w:noProof/>
              </w:rPr>
              <w:pict>
                <v:shape id="_x0000_s1084" type="#_x0000_t13" style="position:absolute;margin-left:30.6pt;margin-top:11.85pt;width:9pt;height:9pt;z-index:60;mso-position-horizontal-relative:text;mso-position-vertical-relative:text"/>
              </w:pict>
            </w:r>
            <w:r>
              <w:rPr>
                <w:noProof/>
              </w:rPr>
              <w:pict>
                <v:shape id="_x0000_s1085" type="#_x0000_t66" style="position:absolute;margin-left:-5.4pt;margin-top:11.85pt;width:9pt;height:9pt;z-index:57;mso-position-horizontal-relative:text;mso-position-vertical-relative:text"/>
              </w:pict>
            </w:r>
          </w:p>
        </w:tc>
        <w:tc>
          <w:tcPr>
            <w:tcW w:w="5400" w:type="dxa"/>
          </w:tcPr>
          <w:p w:rsidR="000D4768" w:rsidRDefault="000D476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проекта постановления о введении временного ограничения или прекращения движения транспортных средств по автомобильным дорогам местного значения </w:t>
            </w:r>
          </w:p>
        </w:tc>
      </w:tr>
    </w:tbl>
    <w:p w:rsidR="000D4768" w:rsidRDefault="000D4768">
      <w:pPr>
        <w:pStyle w:val="23"/>
      </w:pPr>
    </w:p>
    <w:p w:rsidR="000D4768" w:rsidRDefault="000D4768">
      <w:pPr>
        <w:pStyle w:val="23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885"/>
        <w:gridCol w:w="5400"/>
      </w:tblGrid>
      <w:tr w:rsidR="000D4768">
        <w:trPr>
          <w:trHeight w:val="1291"/>
        </w:trPr>
        <w:tc>
          <w:tcPr>
            <w:tcW w:w="5940" w:type="dxa"/>
          </w:tcPr>
          <w:p w:rsidR="000D4768" w:rsidRDefault="000D4768">
            <w:pPr>
              <w:pStyle w:val="23"/>
            </w:pPr>
            <w:r>
              <w:rPr>
                <w:sz w:val="20"/>
              </w:rPr>
              <w:t xml:space="preserve"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D4768" w:rsidRDefault="00F537B5">
            <w:r>
              <w:rPr>
                <w:noProof/>
              </w:rPr>
              <w:pict>
                <v:shape id="_x0000_s1086" type="#_x0000_t13" style="position:absolute;margin-left:30.6pt;margin-top:19.25pt;width:9pt;height:9pt;z-index:61;mso-position-horizontal-relative:text;mso-position-vertical-relative:text"/>
              </w:pict>
            </w:r>
            <w:r>
              <w:rPr>
                <w:noProof/>
              </w:rPr>
              <w:pict>
                <v:shape id="_x0000_s1087" type="#_x0000_t66" style="position:absolute;margin-left:-5.4pt;margin-top:19.25pt;width:9pt;height:9pt;z-index:58;mso-position-horizontal-relative:text;mso-position-vertical-relative:text"/>
              </w:pict>
            </w:r>
          </w:p>
        </w:tc>
        <w:tc>
          <w:tcPr>
            <w:tcW w:w="5400" w:type="dxa"/>
          </w:tcPr>
          <w:p w:rsidR="000D4768" w:rsidRDefault="000D476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выполнения мероприятий по введению временного ограничения или прекращению движения транспортных средств по автомобильным дорогам местного значения </w:t>
            </w:r>
          </w:p>
        </w:tc>
      </w:tr>
    </w:tbl>
    <w:p w:rsidR="000D4768" w:rsidRDefault="000D4768">
      <w:pPr>
        <w:pStyle w:val="23"/>
      </w:pPr>
    </w:p>
    <w:p w:rsidR="000D4768" w:rsidRDefault="000D4768">
      <w:pPr>
        <w:pStyle w:val="23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885"/>
        <w:gridCol w:w="5400"/>
      </w:tblGrid>
      <w:tr w:rsidR="000D4768">
        <w:trPr>
          <w:trHeight w:val="900"/>
        </w:trPr>
        <w:tc>
          <w:tcPr>
            <w:tcW w:w="5940" w:type="dxa"/>
          </w:tcPr>
          <w:p w:rsidR="000D4768" w:rsidRDefault="000D4768">
            <w:pPr>
              <w:pStyle w:val="23"/>
              <w:rPr>
                <w:sz w:val="20"/>
              </w:rPr>
            </w:pPr>
            <w:r>
              <w:rPr>
                <w:sz w:val="20"/>
              </w:rPr>
              <w:t xml:space="preserve"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D4768" w:rsidRDefault="00F537B5">
            <w:r>
              <w:rPr>
                <w:noProof/>
              </w:rPr>
              <w:pict>
                <v:shape id="_x0000_s1088" type="#_x0000_t13" style="position:absolute;margin-left:30.6pt;margin-top:17.65pt;width:9pt;height:9pt;z-index:62;mso-position-horizontal-relative:text;mso-position-vertical-relative:text"/>
              </w:pict>
            </w:r>
            <w:r>
              <w:rPr>
                <w:noProof/>
              </w:rPr>
              <w:pict>
                <v:shape id="_x0000_s1089" type="#_x0000_t66" style="position:absolute;margin-left:-5.4pt;margin-top:17.65pt;width:9pt;height:9pt;z-index:59;mso-position-horizontal-relative:text;mso-position-vertical-relative:text"/>
              </w:pict>
            </w:r>
          </w:p>
        </w:tc>
        <w:tc>
          <w:tcPr>
            <w:tcW w:w="5400" w:type="dxa"/>
          </w:tcPr>
          <w:p w:rsidR="000D4768" w:rsidRDefault="000D476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проверки выполнения мероприятий по введению временного ограничения или прекращения движения на автомобильных дорогах</w:t>
            </w:r>
            <w:r>
              <w:rPr>
                <w:rFonts w:ascii="Times New Roman" w:hAnsi="Times New Roman" w:cs="Times New Roman"/>
              </w:rPr>
              <w:t xml:space="preserve"> местного значения </w:t>
            </w:r>
          </w:p>
        </w:tc>
      </w:tr>
    </w:tbl>
    <w:p w:rsidR="000D4768" w:rsidRDefault="000D4768">
      <w:pPr>
        <w:pStyle w:val="23"/>
      </w:pPr>
    </w:p>
    <w:p w:rsidR="000D4768" w:rsidRDefault="000D4768">
      <w:pPr>
        <w:pStyle w:val="23"/>
      </w:pPr>
      <w:r>
        <w:br/>
      </w:r>
    </w:p>
    <w:sectPr w:rsidR="000D4768" w:rsidSect="004E40D5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2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abstractNum w:abstractNumId="4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7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1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CB"/>
    <w:rsid w:val="000558F0"/>
    <w:rsid w:val="000D4768"/>
    <w:rsid w:val="00107BF0"/>
    <w:rsid w:val="00132FFB"/>
    <w:rsid w:val="00185712"/>
    <w:rsid w:val="00197348"/>
    <w:rsid w:val="001C436D"/>
    <w:rsid w:val="00254A4F"/>
    <w:rsid w:val="002B2EDB"/>
    <w:rsid w:val="00367071"/>
    <w:rsid w:val="00420A9D"/>
    <w:rsid w:val="00467CB1"/>
    <w:rsid w:val="004C7741"/>
    <w:rsid w:val="004E40D5"/>
    <w:rsid w:val="005A0E1F"/>
    <w:rsid w:val="00665DE9"/>
    <w:rsid w:val="00684698"/>
    <w:rsid w:val="006F7E50"/>
    <w:rsid w:val="0072586C"/>
    <w:rsid w:val="00901D55"/>
    <w:rsid w:val="009D2106"/>
    <w:rsid w:val="00C70D7C"/>
    <w:rsid w:val="00CD1357"/>
    <w:rsid w:val="00CF52D2"/>
    <w:rsid w:val="00CF5DD6"/>
    <w:rsid w:val="00D75FCB"/>
    <w:rsid w:val="00EB1762"/>
    <w:rsid w:val="00EB1998"/>
    <w:rsid w:val="00EB2A84"/>
    <w:rsid w:val="00F537B5"/>
    <w:rsid w:val="00FA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8" type="connector" idref="#_x0000_s1028"/>
        <o:r id="V:Rule29" type="connector" idref="#_x0000_s1030"/>
        <o:r id="V:Rule30" type="connector" idref="#_x0000_s1029"/>
        <o:r id="V:Rule31" type="connector" idref="#_x0000_s1036"/>
        <o:r id="V:Rule32" type="connector" idref="#_x0000_s1057"/>
        <o:r id="V:Rule33" type="connector" idref="#_x0000_s1035"/>
        <o:r id="V:Rule34" type="connector" idref="#_x0000_s1059"/>
        <o:r id="V:Rule35" type="connector" idref="#_x0000_s1033"/>
        <o:r id="V:Rule36" type="connector" idref="#_x0000_s1034"/>
        <o:r id="V:Rule37" type="connector" idref="#_x0000_s1043"/>
        <o:r id="V:Rule38" type="connector" idref="#_x0000_s1063"/>
        <o:r id="V:Rule39" type="connector" idref="#_x0000_s1062"/>
        <o:r id="V:Rule40" type="connector" idref="#_x0000_s1044"/>
        <o:r id="V:Rule41" type="connector" idref="#_x0000_s1065"/>
        <o:r id="V:Rule42" type="connector" idref="#_x0000_s1049"/>
        <o:r id="V:Rule43" type="connector" idref="#_x0000_s1047"/>
        <o:r id="V:Rule44" type="connector" idref="#_x0000_s1067"/>
        <o:r id="V:Rule45" type="connector" idref="#_x0000_s1072"/>
        <o:r id="V:Rule46" type="connector" idref="#_x0000_s1055"/>
        <o:r id="V:Rule47" type="connector" idref="#_x0000_s1039"/>
        <o:r id="V:Rule48" type="connector" idref="#_x0000_s1054"/>
        <o:r id="V:Rule49" type="connector" idref="#_x0000_s1040"/>
        <o:r id="V:Rule50" type="connector" idref="#_x0000_s1074"/>
        <o:r id="V:Rule51" type="connector" idref="#_x0000_s1050"/>
        <o:r id="V:Rule52" type="connector" idref="#_x0000_s1071"/>
        <o:r id="V:Rule53" type="connector" idref="#_x0000_s1068"/>
        <o:r id="V:Rule5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2A8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2A8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2A84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EB2A8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4E40D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4E40D5"/>
    <w:pPr>
      <w:suppressAutoHyphens/>
      <w:ind w:left="720"/>
    </w:pPr>
    <w:rPr>
      <w:lang w:eastAsia="ar-SA"/>
    </w:rPr>
  </w:style>
  <w:style w:type="paragraph" w:customStyle="1" w:styleId="Default">
    <w:name w:val="Default"/>
    <w:uiPriority w:val="99"/>
    <w:rsid w:val="004E4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4E40D5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4E40D5"/>
    <w:rPr>
      <w:color w:val="008000"/>
    </w:rPr>
  </w:style>
  <w:style w:type="paragraph" w:customStyle="1" w:styleId="ConsPlusNormal">
    <w:name w:val="ConsPlusNormal"/>
    <w:uiPriority w:val="99"/>
    <w:rsid w:val="004E40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40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semiHidden/>
    <w:rsid w:val="004E40D5"/>
    <w:pPr>
      <w:tabs>
        <w:tab w:val="left" w:pos="1134"/>
        <w:tab w:val="left" w:pos="9180"/>
      </w:tabs>
      <w:suppressAutoHyphens/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A1E61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4E40D5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uiPriority w:val="99"/>
    <w:semiHidden/>
    <w:rsid w:val="004E40D5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1E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4E40D5"/>
    <w:pPr>
      <w:suppressAutoHyphens/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1E61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4E40D5"/>
    <w:pPr>
      <w:jc w:val="right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1E61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4E40D5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A1E6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0" TargetMode="External"/><Relationship Id="rId13" Type="http://schemas.openxmlformats.org/officeDocument/2006/relationships/hyperlink" Target="garantF1://12064247.1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032.0" TargetMode="External"/><Relationship Id="rId12" Type="http://schemas.openxmlformats.org/officeDocument/2006/relationships/hyperlink" Target="garantF1://84059.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4419833.72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47.98" TargetMode="External"/><Relationship Id="rId11" Type="http://schemas.openxmlformats.org/officeDocument/2006/relationships/hyperlink" Target="garantF1://12067036.0" TargetMode="External"/><Relationship Id="rId5" Type="http://schemas.openxmlformats.org/officeDocument/2006/relationships/hyperlink" Target="http://paustovoadm.ru" TargetMode="External"/><Relationship Id="rId15" Type="http://schemas.openxmlformats.org/officeDocument/2006/relationships/hyperlink" Target="garantF1://12067036.0" TargetMode="External"/><Relationship Id="rId10" Type="http://schemas.openxmlformats.org/officeDocument/2006/relationships/hyperlink" Target="garantF1://12064247.1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1221" TargetMode="External"/><Relationship Id="rId14" Type="http://schemas.openxmlformats.org/officeDocument/2006/relationships/hyperlink" Target="garantF1://12064247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9568</Words>
  <Characters>54541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yamo</Company>
  <LinksUpToDate>false</LinksUpToDate>
  <CharactersWithSpaces>63982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User1</dc:creator>
  <cp:keywords/>
  <dc:description/>
  <cp:lastModifiedBy>Comp</cp:lastModifiedBy>
  <cp:revision>7</cp:revision>
  <dcterms:created xsi:type="dcterms:W3CDTF">2013-06-04T07:46:00Z</dcterms:created>
  <dcterms:modified xsi:type="dcterms:W3CDTF">2013-07-04T05:33:00Z</dcterms:modified>
</cp:coreProperties>
</file>